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792D" w14:textId="205F88B1" w:rsidR="00932088" w:rsidRPr="00CC337E" w:rsidRDefault="00932088">
      <w:pPr>
        <w:rPr>
          <w:rFonts w:ascii="Arial" w:hAnsi="Arial" w:cs="Ari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33954" w:rsidRPr="00AB19E7" w14:paraId="690A439B" w14:textId="77777777" w:rsidTr="691FC651">
        <w:tc>
          <w:tcPr>
            <w:tcW w:w="9923" w:type="dxa"/>
          </w:tcPr>
          <w:p w14:paraId="75E0E47D" w14:textId="3C6B6D5D" w:rsidR="00433954" w:rsidRPr="00AB19E7" w:rsidRDefault="00433954"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 xml:space="preserve">SESSION </w:t>
            </w:r>
            <w:r w:rsidR="007669B1">
              <w:rPr>
                <w:rFonts w:ascii="Arial" w:hAnsi="Arial" w:cs="Arial"/>
                <w:b/>
                <w:bCs/>
                <w:sz w:val="22"/>
                <w:szCs w:val="22"/>
              </w:rPr>
              <w:t>2026</w:t>
            </w:r>
          </w:p>
          <w:p w14:paraId="5EA65AC6" w14:textId="16E670E8" w:rsidR="009655AE" w:rsidRDefault="007669B1" w:rsidP="00CA19A4">
            <w:pPr>
              <w:spacing w:before="120" w:after="120"/>
              <w:jc w:val="center"/>
              <w:rPr>
                <w:rFonts w:ascii="Arial" w:hAnsi="Arial"/>
                <w:b/>
                <w:sz w:val="22"/>
                <w:szCs w:val="22"/>
                <w:lang w:eastAsia="fr-FR"/>
              </w:rPr>
            </w:pPr>
            <w:r>
              <w:rPr>
                <w:rFonts w:ascii="Arial" w:hAnsi="Arial" w:cs="Arial"/>
                <w:b/>
                <w:bCs/>
                <w:sz w:val="22"/>
                <w:szCs w:val="22"/>
              </w:rPr>
              <w:t xml:space="preserve">ANNEXE </w:t>
            </w:r>
            <w:r w:rsidR="008D5C4A">
              <w:rPr>
                <w:rFonts w:ascii="Arial" w:hAnsi="Arial" w:cs="Arial"/>
                <w:b/>
                <w:bCs/>
                <w:sz w:val="22"/>
                <w:szCs w:val="22"/>
              </w:rPr>
              <w:t>VII</w:t>
            </w:r>
            <w:r w:rsidR="009655AE" w:rsidRPr="691FC651">
              <w:rPr>
                <w:rFonts w:ascii="Arial" w:hAnsi="Arial" w:cs="Arial"/>
                <w:b/>
                <w:bCs/>
                <w:sz w:val="22"/>
                <w:szCs w:val="22"/>
              </w:rPr>
              <w:t xml:space="preserve">-1-A : </w:t>
            </w:r>
            <w:r w:rsidR="009655AE" w:rsidRPr="691FC651">
              <w:rPr>
                <w:rFonts w:ascii="Arial" w:hAnsi="Arial"/>
                <w:b/>
                <w:bCs/>
                <w:sz w:val="22"/>
                <w:szCs w:val="22"/>
              </w:rPr>
              <w:t>Fiche descriptive de réalisation professionnelle (recto)</w:t>
            </w:r>
          </w:p>
          <w:p w14:paraId="59749879" w14:textId="588A67EC" w:rsidR="00CA19A4" w:rsidRPr="009655AE" w:rsidRDefault="007C550E" w:rsidP="009655AE">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00D40321">
              <w:rPr>
                <w:rFonts w:ascii="Arial" w:hAnsi="Arial"/>
                <w:b/>
                <w:sz w:val="22"/>
                <w:szCs w:val="22"/>
                <w:lang w:eastAsia="fr-FR"/>
              </w:rPr>
              <w:t>E6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p w14:paraId="49D06F7E" w14:textId="77777777" w:rsidR="00433954" w:rsidRPr="00A07AF5" w:rsidRDefault="00433954" w:rsidP="00433954">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F47840" w:rsidRPr="00AE43D0" w14:paraId="54E1B95E"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AD0FA91" w14:textId="77777777" w:rsidR="00F47840" w:rsidRPr="00AE43D0" w:rsidRDefault="00F47840" w:rsidP="003120B6">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C521AF9" w14:textId="12408764" w:rsidR="00F47840" w:rsidRPr="00AE43D0" w:rsidRDefault="0070594F" w:rsidP="00F47840">
            <w:pPr>
              <w:tabs>
                <w:tab w:val="right" w:leader="dot" w:pos="1837"/>
              </w:tabs>
              <w:snapToGrid w:val="0"/>
              <w:spacing w:before="120" w:after="60" w:line="276" w:lineRule="auto"/>
              <w:rPr>
                <w:rFonts w:ascii="Arial" w:hAnsi="Arial"/>
                <w:b/>
                <w:sz w:val="20"/>
              </w:rPr>
            </w:pPr>
            <w:r>
              <w:rPr>
                <w:rFonts w:ascii="Arial" w:hAnsi="Arial"/>
                <w:b/>
                <w:sz w:val="20"/>
              </w:rPr>
              <w:t xml:space="preserve">N° </w:t>
            </w:r>
            <w:r w:rsidR="00833E32">
              <w:rPr>
                <w:rFonts w:ascii="Arial" w:hAnsi="Arial"/>
                <w:b/>
                <w:sz w:val="20"/>
              </w:rPr>
              <w:t>r</w:t>
            </w:r>
            <w:r w:rsidR="00F47840">
              <w:rPr>
                <w:rFonts w:ascii="Arial" w:hAnsi="Arial"/>
                <w:b/>
                <w:sz w:val="20"/>
              </w:rPr>
              <w:t>éalisation</w:t>
            </w:r>
            <w:r>
              <w:rPr>
                <w:rFonts w:ascii="Arial" w:hAnsi="Arial"/>
                <w:b/>
                <w:sz w:val="20"/>
              </w:rPr>
              <w:t> :</w:t>
            </w:r>
            <w:r w:rsidR="00747F70">
              <w:rPr>
                <w:rFonts w:ascii="Arial" w:hAnsi="Arial"/>
                <w:b/>
                <w:sz w:val="20"/>
              </w:rPr>
              <w:t xml:space="preserve">  2</w:t>
            </w:r>
          </w:p>
        </w:tc>
      </w:tr>
      <w:tr w:rsidR="00BF11BB" w:rsidRPr="00AE43D0" w14:paraId="404F0BD9" w14:textId="77777777" w:rsidTr="00BF11BB">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40DA38FA" w14:textId="29FFA8B9" w:rsidR="00BF11BB" w:rsidRPr="00AE43D0" w:rsidRDefault="00BF11BB"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w:t>
            </w:r>
            <w:proofErr w:type="gramStart"/>
            <w:r w:rsidRPr="00AE43D0">
              <w:rPr>
                <w:rFonts w:ascii="Arial" w:hAnsi="Arial"/>
                <w:b/>
                <w:sz w:val="20"/>
              </w:rPr>
              <w:t xml:space="preserve"> :</w:t>
            </w:r>
            <w:r w:rsidR="00747F70">
              <w:rPr>
                <w:rFonts w:ascii="Arial" w:hAnsi="Arial"/>
                <w:b/>
                <w:sz w:val="20"/>
              </w:rPr>
              <w:t>TEDE</w:t>
            </w:r>
            <w:proofErr w:type="gramEnd"/>
            <w:r w:rsidR="00747F70">
              <w:rPr>
                <w:rFonts w:ascii="Arial" w:hAnsi="Arial"/>
                <w:b/>
                <w:sz w:val="20"/>
              </w:rPr>
              <w:t xml:space="preserve"> Joffrey</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0EC896D4" w14:textId="77777777" w:rsidR="00BF11BB" w:rsidRPr="00AE43D0" w:rsidRDefault="00BF11BB" w:rsidP="00212392">
            <w:pPr>
              <w:snapToGrid w:val="0"/>
              <w:spacing w:before="60" w:after="60" w:line="276" w:lineRule="auto"/>
              <w:rPr>
                <w:rFonts w:ascii="Arial" w:hAnsi="Arial"/>
                <w:b/>
                <w:sz w:val="20"/>
              </w:rPr>
            </w:pPr>
            <w:r w:rsidRPr="00AE43D0">
              <w:rPr>
                <w:rFonts w:ascii="Arial" w:hAnsi="Arial"/>
                <w:b/>
                <w:sz w:val="20"/>
                <w:szCs w:val="20"/>
              </w:rPr>
              <w:t>N° candidat :</w:t>
            </w:r>
          </w:p>
        </w:tc>
      </w:tr>
      <w:tr w:rsidR="00433954" w:rsidRPr="00AE43D0" w14:paraId="0DB0C7CA"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72912F1A" w14:textId="77777777" w:rsidR="00433954" w:rsidRPr="00AE43D0" w:rsidRDefault="00433954" w:rsidP="003120B6">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000000">
              <w:rPr>
                <w:rFonts w:ascii="Arial" w:hAnsi="Arial"/>
                <w:b/>
                <w:sz w:val="20"/>
                <w:szCs w:val="21"/>
              </w:rPr>
            </w:r>
            <w:r w:rsidR="00000000">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46C8DE1F" w14:textId="77F5F8AE" w:rsidR="00433954" w:rsidRPr="00AE43D0" w:rsidRDefault="00433954" w:rsidP="003120B6">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00747F70">
              <w:rPr>
                <w:rFonts w:ascii="Arial" w:hAnsi="Arial"/>
                <w:b/>
                <w:sz w:val="20"/>
                <w:szCs w:val="21"/>
              </w:rPr>
              <w:fldChar w:fldCharType="begin">
                <w:ffData>
                  <w:name w:val=""/>
                  <w:enabled/>
                  <w:calcOnExit w:val="0"/>
                  <w:checkBox>
                    <w:sizeAuto/>
                    <w:default w:val="1"/>
                  </w:checkBox>
                </w:ffData>
              </w:fldChar>
            </w:r>
            <w:r w:rsidR="00747F70">
              <w:rPr>
                <w:rFonts w:ascii="Arial" w:hAnsi="Arial"/>
                <w:b/>
                <w:sz w:val="20"/>
                <w:szCs w:val="21"/>
              </w:rPr>
              <w:instrText xml:space="preserve"> FORMCHECKBOX </w:instrText>
            </w:r>
            <w:r w:rsidR="00000000">
              <w:rPr>
                <w:rFonts w:ascii="Arial" w:hAnsi="Arial"/>
                <w:b/>
                <w:sz w:val="20"/>
                <w:szCs w:val="21"/>
              </w:rPr>
            </w:r>
            <w:r w:rsidR="00000000">
              <w:rPr>
                <w:rFonts w:ascii="Arial" w:hAnsi="Arial"/>
                <w:b/>
                <w:sz w:val="20"/>
                <w:szCs w:val="21"/>
              </w:rPr>
              <w:fldChar w:fldCharType="separate"/>
            </w:r>
            <w:r w:rsidR="00747F7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22FE37D6" w14:textId="6D0B86D0" w:rsidR="00433954" w:rsidRPr="00AE43D0" w:rsidRDefault="00433954" w:rsidP="003120B6">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433954" w:rsidRPr="001C04B4" w14:paraId="6F07DB64"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22AD" w14:textId="4802BCF0" w:rsidR="00D83727" w:rsidRPr="001C04B4" w:rsidRDefault="000838DD" w:rsidP="00D83727">
            <w:pPr>
              <w:pStyle w:val="Titre9"/>
              <w:tabs>
                <w:tab w:val="left" w:pos="0"/>
              </w:tabs>
              <w:snapToGrid w:val="0"/>
              <w:spacing w:before="0" w:after="0"/>
              <w:rPr>
                <w:b/>
                <w:sz w:val="20"/>
                <w:szCs w:val="24"/>
              </w:rPr>
            </w:pPr>
            <w:r>
              <w:rPr>
                <w:b/>
                <w:sz w:val="20"/>
                <w:szCs w:val="24"/>
              </w:rPr>
              <w:t>Organisation support de la réalisation professionnelle</w:t>
            </w:r>
            <w:r w:rsidR="00747F70">
              <w:rPr>
                <w:b/>
                <w:sz w:val="20"/>
                <w:szCs w:val="24"/>
              </w:rPr>
              <w:t xml:space="preserve"> : </w:t>
            </w:r>
            <w:proofErr w:type="spellStart"/>
            <w:proofErr w:type="gramStart"/>
            <w:r w:rsidR="00747F70" w:rsidRPr="00747F70">
              <w:rPr>
                <w:b/>
                <w:sz w:val="20"/>
                <w:szCs w:val="24"/>
              </w:rPr>
              <w:t>metz.local</w:t>
            </w:r>
            <w:proofErr w:type="spellEnd"/>
            <w:proofErr w:type="gramEnd"/>
          </w:p>
          <w:p w14:paraId="67BA3ECB" w14:textId="5E334A21" w:rsidR="00DB3A7A" w:rsidRPr="001C04B4" w:rsidRDefault="00DB3A7A" w:rsidP="005816B5">
            <w:pPr>
              <w:rPr>
                <w:rFonts w:ascii="Arial" w:hAnsi="Arial" w:cs="Arial"/>
                <w:sz w:val="20"/>
              </w:rPr>
            </w:pPr>
          </w:p>
        </w:tc>
      </w:tr>
      <w:tr w:rsidR="00433954" w:rsidRPr="001C04B4" w14:paraId="1B32CAE9"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7D54D" w14:textId="77777777" w:rsidR="00DC2C88" w:rsidRDefault="00DC2C88" w:rsidP="005816B5">
            <w:pPr>
              <w:pStyle w:val="Titre9"/>
              <w:tabs>
                <w:tab w:val="left" w:pos="0"/>
              </w:tabs>
              <w:snapToGrid w:val="0"/>
              <w:spacing w:before="0" w:after="0"/>
              <w:rPr>
                <w:b/>
                <w:sz w:val="20"/>
                <w:szCs w:val="24"/>
              </w:rPr>
            </w:pPr>
          </w:p>
          <w:p w14:paraId="39A21446" w14:textId="54B2A3EE" w:rsidR="00433954" w:rsidRDefault="00DB3A7A" w:rsidP="005816B5">
            <w:pPr>
              <w:pStyle w:val="Titre9"/>
              <w:tabs>
                <w:tab w:val="left" w:pos="0"/>
              </w:tabs>
              <w:snapToGrid w:val="0"/>
              <w:spacing w:before="0" w:after="0"/>
              <w:rPr>
                <w:b/>
                <w:sz w:val="20"/>
                <w:szCs w:val="24"/>
              </w:rPr>
            </w:pPr>
            <w:r w:rsidRPr="001C04B4">
              <w:rPr>
                <w:b/>
                <w:sz w:val="20"/>
                <w:szCs w:val="24"/>
              </w:rPr>
              <w:t xml:space="preserve">Intitulé de la </w:t>
            </w:r>
            <w:r w:rsidR="00F47840" w:rsidRPr="001C04B4">
              <w:rPr>
                <w:b/>
                <w:sz w:val="20"/>
                <w:szCs w:val="24"/>
              </w:rPr>
              <w:t>réalisation</w:t>
            </w:r>
            <w:r w:rsidRPr="001C04B4">
              <w:rPr>
                <w:b/>
                <w:sz w:val="20"/>
                <w:szCs w:val="24"/>
              </w:rPr>
              <w:t xml:space="preserve"> professionnelle</w:t>
            </w:r>
            <w:r w:rsidR="00747F70">
              <w:rPr>
                <w:b/>
                <w:sz w:val="20"/>
                <w:szCs w:val="24"/>
              </w:rPr>
              <w:t xml:space="preserve"> : </w:t>
            </w:r>
          </w:p>
          <w:p w14:paraId="08824D16" w14:textId="77777777" w:rsidR="004164D9" w:rsidRPr="004164D9" w:rsidRDefault="004164D9" w:rsidP="004164D9"/>
          <w:p w14:paraId="196B14A3" w14:textId="77777777" w:rsidR="004164D9" w:rsidRPr="00B67618" w:rsidRDefault="004164D9" w:rsidP="004164D9">
            <w:pPr>
              <w:rPr>
                <w:rFonts w:ascii="Aptos Narrow" w:hAnsi="Aptos Narrow"/>
                <w:b/>
                <w:bCs/>
                <w:lang w:val="en-US"/>
              </w:rPr>
            </w:pPr>
            <w:proofErr w:type="spellStart"/>
            <w:r w:rsidRPr="00B67618">
              <w:rPr>
                <w:rFonts w:ascii="Aptos Narrow" w:hAnsi="Aptos Narrow"/>
                <w:b/>
                <w:bCs/>
                <w:highlight w:val="yellow"/>
                <w:lang w:val="en-US"/>
              </w:rPr>
              <w:t>Garantir</w:t>
            </w:r>
            <w:proofErr w:type="spellEnd"/>
            <w:r w:rsidRPr="00B67618">
              <w:rPr>
                <w:rFonts w:ascii="Aptos Narrow" w:hAnsi="Aptos Narrow"/>
                <w:b/>
                <w:bCs/>
                <w:highlight w:val="yellow"/>
                <w:lang w:val="en-US"/>
              </w:rPr>
              <w:t xml:space="preserve"> la </w:t>
            </w:r>
            <w:proofErr w:type="spellStart"/>
            <w:r w:rsidRPr="00B67618">
              <w:rPr>
                <w:rFonts w:ascii="Aptos Narrow" w:hAnsi="Aptos Narrow"/>
                <w:b/>
                <w:bCs/>
                <w:highlight w:val="yellow"/>
                <w:lang w:val="en-US"/>
              </w:rPr>
              <w:t>qualité</w:t>
            </w:r>
            <w:proofErr w:type="spellEnd"/>
            <w:r w:rsidRPr="00B67618">
              <w:rPr>
                <w:rFonts w:ascii="Aptos Narrow" w:hAnsi="Aptos Narrow"/>
                <w:b/>
                <w:bCs/>
                <w:highlight w:val="yellow"/>
                <w:lang w:val="en-US"/>
              </w:rPr>
              <w:t xml:space="preserve"> et la </w:t>
            </w:r>
            <w:proofErr w:type="spellStart"/>
            <w:r w:rsidRPr="00B67618">
              <w:rPr>
                <w:rFonts w:ascii="Aptos Narrow" w:hAnsi="Aptos Narrow"/>
                <w:b/>
                <w:bCs/>
                <w:highlight w:val="yellow"/>
                <w:lang w:val="en-US"/>
              </w:rPr>
              <w:t>disponibilité</w:t>
            </w:r>
            <w:proofErr w:type="spellEnd"/>
            <w:r w:rsidRPr="00B67618">
              <w:rPr>
                <w:rFonts w:ascii="Aptos Narrow" w:hAnsi="Aptos Narrow"/>
                <w:b/>
                <w:bCs/>
                <w:highlight w:val="yellow"/>
                <w:lang w:val="en-US"/>
              </w:rPr>
              <w:t xml:space="preserve"> </w:t>
            </w:r>
            <w:proofErr w:type="spellStart"/>
            <w:r w:rsidRPr="00B67618">
              <w:rPr>
                <w:rFonts w:ascii="Aptos Narrow" w:hAnsi="Aptos Narrow"/>
                <w:b/>
                <w:bCs/>
                <w:highlight w:val="yellow"/>
                <w:lang w:val="en-US"/>
              </w:rPr>
              <w:t>d’accès</w:t>
            </w:r>
            <w:proofErr w:type="spellEnd"/>
            <w:r w:rsidRPr="00B67618">
              <w:rPr>
                <w:rFonts w:ascii="Aptos Narrow" w:hAnsi="Aptos Narrow"/>
                <w:b/>
                <w:bCs/>
                <w:highlight w:val="yellow"/>
                <w:lang w:val="en-US"/>
              </w:rPr>
              <w:t xml:space="preserve"> au </w:t>
            </w:r>
            <w:proofErr w:type="spellStart"/>
            <w:r w:rsidRPr="00B67618">
              <w:rPr>
                <w:rFonts w:ascii="Aptos Narrow" w:hAnsi="Aptos Narrow"/>
                <w:b/>
                <w:bCs/>
                <w:highlight w:val="yellow"/>
                <w:lang w:val="en-US"/>
              </w:rPr>
              <w:t>serveur</w:t>
            </w:r>
            <w:proofErr w:type="spellEnd"/>
            <w:r w:rsidRPr="00B67618">
              <w:rPr>
                <w:rFonts w:ascii="Aptos Narrow" w:hAnsi="Aptos Narrow"/>
                <w:b/>
                <w:bCs/>
                <w:highlight w:val="yellow"/>
                <w:lang w:val="en-US"/>
              </w:rPr>
              <w:t xml:space="preserve"> de </w:t>
            </w:r>
            <w:proofErr w:type="spellStart"/>
            <w:r w:rsidRPr="00B67618">
              <w:rPr>
                <w:rFonts w:ascii="Aptos Narrow" w:hAnsi="Aptos Narrow"/>
                <w:b/>
                <w:bCs/>
                <w:highlight w:val="yellow"/>
                <w:lang w:val="en-US"/>
              </w:rPr>
              <w:t>fichiers</w:t>
            </w:r>
            <w:proofErr w:type="spellEnd"/>
          </w:p>
          <w:p w14:paraId="24EC6030" w14:textId="156E0AD4" w:rsidR="00DB3A7A" w:rsidRPr="001C04B4" w:rsidRDefault="00DB3A7A" w:rsidP="005816B5">
            <w:pPr>
              <w:rPr>
                <w:rFonts w:ascii="Arial" w:hAnsi="Arial" w:cs="Arial"/>
                <w:sz w:val="20"/>
              </w:rPr>
            </w:pPr>
          </w:p>
        </w:tc>
      </w:tr>
      <w:tr w:rsidR="00DB3A7A" w:rsidRPr="001C04B4" w14:paraId="3C263579"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45CFFE6B" w14:textId="70B7CE16" w:rsidR="00DB3A7A" w:rsidRPr="00DB3A7A" w:rsidRDefault="00DB3A7A" w:rsidP="00DB3A7A">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004164D9">
              <w:rPr>
                <w:bCs/>
                <w:sz w:val="20"/>
                <w:szCs w:val="24"/>
              </w:rPr>
              <w:t xml:space="preserve">  2025-2026                    </w:t>
            </w:r>
            <w:r w:rsidRPr="001C04B4">
              <w:rPr>
                <w:b/>
                <w:sz w:val="20"/>
                <w:szCs w:val="24"/>
              </w:rPr>
              <w:t xml:space="preserve"> </w:t>
            </w:r>
            <w:r w:rsidRPr="00DB3A7A">
              <w:rPr>
                <w:b/>
                <w:sz w:val="20"/>
                <w:szCs w:val="24"/>
              </w:rPr>
              <w:t>Lieu :</w:t>
            </w:r>
            <w:r w:rsidRPr="001C04B4">
              <w:rPr>
                <w:bCs/>
                <w:sz w:val="20"/>
                <w:szCs w:val="24"/>
              </w:rPr>
              <w:t xml:space="preserve"> </w:t>
            </w:r>
            <w:r w:rsidRPr="001C04B4">
              <w:rPr>
                <w:bCs/>
                <w:sz w:val="20"/>
                <w:szCs w:val="24"/>
              </w:rPr>
              <w:tab/>
            </w:r>
            <w:r w:rsidR="004164D9">
              <w:rPr>
                <w:bCs/>
                <w:sz w:val="20"/>
                <w:szCs w:val="24"/>
              </w:rPr>
              <w:t>UFA Robert Schuman</w:t>
            </w:r>
          </w:p>
          <w:p w14:paraId="7814419E" w14:textId="6F4BF0FC" w:rsidR="00DB3A7A" w:rsidRPr="001C04B4" w:rsidRDefault="00DB3A7A" w:rsidP="00DB3A7A">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004164D9">
              <w:rPr>
                <w:b/>
                <w:sz w:val="20"/>
                <w:szCs w:val="24"/>
              </w:rPr>
              <w:fldChar w:fldCharType="begin">
                <w:ffData>
                  <w:name w:val=""/>
                  <w:enabled/>
                  <w:calcOnExit w:val="0"/>
                  <w:checkBox>
                    <w:sizeAuto/>
                    <w:default w:val="1"/>
                  </w:checkBox>
                </w:ffData>
              </w:fldChar>
            </w:r>
            <w:r w:rsidR="004164D9">
              <w:rPr>
                <w:b/>
                <w:sz w:val="20"/>
                <w:szCs w:val="24"/>
              </w:rPr>
              <w:instrText xml:space="preserve"> FORMCHECKBOX </w:instrText>
            </w:r>
            <w:r w:rsidR="00000000">
              <w:rPr>
                <w:b/>
                <w:sz w:val="20"/>
                <w:szCs w:val="24"/>
              </w:rPr>
            </w:r>
            <w:r w:rsidR="00000000">
              <w:rPr>
                <w:b/>
                <w:sz w:val="20"/>
                <w:szCs w:val="24"/>
              </w:rPr>
              <w:fldChar w:fldCharType="separate"/>
            </w:r>
            <w:r w:rsidR="004164D9">
              <w:rPr>
                <w:b/>
                <w:sz w:val="20"/>
                <w:szCs w:val="24"/>
              </w:rPr>
              <w:fldChar w:fldCharType="end"/>
            </w:r>
            <w:r w:rsidRPr="001C04B4">
              <w:rPr>
                <w:b/>
                <w:sz w:val="20"/>
                <w:szCs w:val="24"/>
              </w:rPr>
              <w:t xml:space="preserve">  Seul</w:t>
            </w:r>
            <w:bookmarkStart w:id="0" w:name="CheckBox"/>
            <w:r w:rsidR="002B7537">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000000">
              <w:rPr>
                <w:b/>
                <w:sz w:val="20"/>
                <w:szCs w:val="24"/>
              </w:rPr>
            </w:r>
            <w:r w:rsidR="00000000">
              <w:rPr>
                <w:b/>
                <w:sz w:val="20"/>
                <w:szCs w:val="24"/>
              </w:rPr>
              <w:fldChar w:fldCharType="separate"/>
            </w:r>
            <w:r w:rsidRPr="001C04B4">
              <w:rPr>
                <w:b/>
                <w:sz w:val="20"/>
                <w:szCs w:val="24"/>
              </w:rPr>
              <w:fldChar w:fldCharType="end"/>
            </w:r>
            <w:bookmarkEnd w:id="0"/>
            <w:r w:rsidRPr="001C04B4">
              <w:rPr>
                <w:b/>
                <w:sz w:val="20"/>
                <w:szCs w:val="24"/>
              </w:rPr>
              <w:t xml:space="preserve">  En équipe</w:t>
            </w:r>
          </w:p>
        </w:tc>
      </w:tr>
      <w:tr w:rsidR="00433954" w:rsidRPr="001C04B4" w14:paraId="1EA901DB"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F97F34F" w14:textId="77777777" w:rsidR="00433954" w:rsidRPr="001C04B4" w:rsidRDefault="4A966525" w:rsidP="4DC991F8">
            <w:pPr>
              <w:pStyle w:val="Titre9"/>
              <w:snapToGrid w:val="0"/>
              <w:spacing w:before="0" w:after="0" w:line="276" w:lineRule="auto"/>
              <w:rPr>
                <w:b/>
                <w:bCs/>
                <w:sz w:val="20"/>
                <w:szCs w:val="20"/>
              </w:rPr>
            </w:pPr>
            <w:r w:rsidRPr="2AE8524A">
              <w:rPr>
                <w:b/>
                <w:bCs/>
                <w:sz w:val="20"/>
                <w:szCs w:val="20"/>
              </w:rPr>
              <w:t>Compétences travaillées</w:t>
            </w:r>
          </w:p>
          <w:p w14:paraId="665DCEC7" w14:textId="78D83791" w:rsidR="001B500A" w:rsidRPr="001C04B4" w:rsidRDefault="001B500A" w:rsidP="001B500A">
            <w:pPr>
              <w:tabs>
                <w:tab w:val="left" w:pos="1135"/>
              </w:tabs>
              <w:spacing w:line="276" w:lineRule="auto"/>
              <w:rPr>
                <w:rFonts w:ascii="Arial" w:hAnsi="Arial" w:cs="Arial"/>
                <w:bCs/>
                <w:sz w:val="20"/>
              </w:rPr>
            </w:pPr>
            <w:r w:rsidRPr="001C04B4">
              <w:rPr>
                <w:rFonts w:ascii="Arial" w:hAnsi="Arial" w:cs="Arial"/>
                <w:sz w:val="20"/>
              </w:rPr>
              <w:tab/>
            </w:r>
            <w:r w:rsidR="004164D9">
              <w:rPr>
                <w:rFonts w:ascii="Arial" w:hAnsi="Arial" w:cs="Arial"/>
                <w:b/>
                <w:sz w:val="20"/>
              </w:rPr>
              <w:fldChar w:fldCharType="begin">
                <w:ffData>
                  <w:name w:val=""/>
                  <w:enabled/>
                  <w:calcOnExit w:val="0"/>
                  <w:checkBox>
                    <w:sizeAuto/>
                    <w:default w:val="1"/>
                  </w:checkBox>
                </w:ffData>
              </w:fldChar>
            </w:r>
            <w:r w:rsidR="004164D9">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4164D9">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02EC3114" w14:textId="4C8A4569" w:rsidR="00DB3A7A" w:rsidRPr="001C04B4" w:rsidRDefault="001B500A" w:rsidP="001B500A">
            <w:pPr>
              <w:tabs>
                <w:tab w:val="left" w:pos="1135"/>
              </w:tabs>
              <w:spacing w:line="276" w:lineRule="auto"/>
              <w:rPr>
                <w:rFonts w:ascii="Arial" w:hAnsi="Arial" w:cs="Arial"/>
                <w:sz w:val="20"/>
              </w:rPr>
            </w:pPr>
            <w:r w:rsidRPr="001C04B4">
              <w:rPr>
                <w:rFonts w:ascii="Arial" w:hAnsi="Arial" w:cs="Arial"/>
                <w:sz w:val="20"/>
              </w:rPr>
              <w:tab/>
            </w:r>
            <w:r w:rsidR="004164D9">
              <w:rPr>
                <w:rFonts w:ascii="Arial" w:hAnsi="Arial" w:cs="Arial"/>
                <w:b/>
                <w:sz w:val="20"/>
              </w:rPr>
              <w:fldChar w:fldCharType="begin">
                <w:ffData>
                  <w:name w:val=""/>
                  <w:enabled/>
                  <w:calcOnExit w:val="0"/>
                  <w:checkBox>
                    <w:sizeAuto/>
                    <w:default w:val="1"/>
                  </w:checkBox>
                </w:ffData>
              </w:fldChar>
            </w:r>
            <w:r w:rsidR="004164D9">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4164D9">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069F0C56" w14:textId="4E376D28" w:rsidR="001B500A" w:rsidRPr="001C04B4" w:rsidRDefault="001B500A" w:rsidP="001B500A">
            <w:pPr>
              <w:tabs>
                <w:tab w:val="left" w:pos="1135"/>
              </w:tabs>
              <w:spacing w:after="120" w:line="276" w:lineRule="auto"/>
              <w:rPr>
                <w:rFonts w:ascii="Arial" w:hAnsi="Arial" w:cs="Arial"/>
                <w:sz w:val="20"/>
              </w:rPr>
            </w:pPr>
            <w:r w:rsidRPr="001C04B4">
              <w:rPr>
                <w:rFonts w:ascii="Arial" w:hAnsi="Arial" w:cs="Arial"/>
                <w:sz w:val="20"/>
              </w:rPr>
              <w:tab/>
            </w:r>
            <w:r w:rsidR="004164D9">
              <w:rPr>
                <w:rFonts w:ascii="Arial" w:hAnsi="Arial" w:cs="Arial"/>
                <w:b/>
                <w:sz w:val="20"/>
              </w:rPr>
              <w:fldChar w:fldCharType="begin">
                <w:ffData>
                  <w:name w:val=""/>
                  <w:enabled/>
                  <w:calcOnExit w:val="0"/>
                  <w:checkBox>
                    <w:sizeAuto/>
                    <w:default w:val="1"/>
                  </w:checkBox>
                </w:ffData>
              </w:fldChar>
            </w:r>
            <w:r w:rsidR="004164D9">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4164D9">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1B500A" w:rsidRPr="001C04B4" w14:paraId="725BD8A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DDB2E82" w14:textId="1CCD0823" w:rsidR="001B500A" w:rsidRPr="001C04B4" w:rsidRDefault="001B500A" w:rsidP="001B500A">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0D53AB3E" w14:textId="77777777" w:rsidR="004164D9" w:rsidRDefault="004164D9" w:rsidP="004164D9">
            <w:pPr>
              <w:rPr>
                <w:rFonts w:ascii="Arial" w:hAnsi="Arial" w:cs="Arial"/>
                <w:sz w:val="20"/>
                <w:lang w:val="en-US"/>
              </w:rPr>
            </w:pPr>
          </w:p>
          <w:p w14:paraId="1CE0F5ED" w14:textId="77777777" w:rsidR="005816B5" w:rsidRPr="00DC2C88" w:rsidRDefault="004164D9" w:rsidP="004164D9">
            <w:pPr>
              <w:rPr>
                <w:rFonts w:ascii="Arial" w:hAnsi="Arial" w:cs="Arial"/>
                <w:sz w:val="20"/>
                <w:highlight w:val="yellow"/>
                <w:lang w:val="en-US"/>
              </w:rPr>
            </w:pPr>
            <w:r w:rsidRPr="00DC2C88">
              <w:rPr>
                <w:rFonts w:ascii="Arial" w:hAnsi="Arial" w:cs="Arial"/>
                <w:sz w:val="20"/>
                <w:highlight w:val="yellow"/>
                <w:lang w:val="en-US"/>
              </w:rPr>
              <w:t xml:space="preserve">Infrastructure avec </w:t>
            </w:r>
            <w:proofErr w:type="spellStart"/>
            <w:r w:rsidRPr="00DC2C88">
              <w:rPr>
                <w:rFonts w:ascii="Arial" w:hAnsi="Arial" w:cs="Arial"/>
                <w:sz w:val="20"/>
                <w:highlight w:val="yellow"/>
                <w:lang w:val="en-US"/>
              </w:rPr>
              <w:t>serveurs</w:t>
            </w:r>
            <w:proofErr w:type="spellEnd"/>
            <w:r w:rsidRPr="00DC2C88">
              <w:rPr>
                <w:rFonts w:ascii="Arial" w:hAnsi="Arial" w:cs="Arial"/>
                <w:sz w:val="20"/>
                <w:highlight w:val="yellow"/>
                <w:lang w:val="en-US"/>
              </w:rPr>
              <w:t xml:space="preserve"> de </w:t>
            </w:r>
            <w:proofErr w:type="spellStart"/>
            <w:r w:rsidRPr="00DC2C88">
              <w:rPr>
                <w:rFonts w:ascii="Arial" w:hAnsi="Arial" w:cs="Arial"/>
                <w:sz w:val="20"/>
                <w:highlight w:val="yellow"/>
                <w:lang w:val="en-US"/>
              </w:rPr>
              <w:t>fichiers</w:t>
            </w:r>
            <w:proofErr w:type="spellEnd"/>
            <w:r w:rsidRPr="00DC2C88">
              <w:rPr>
                <w:rFonts w:ascii="Arial" w:hAnsi="Arial" w:cs="Arial"/>
                <w:sz w:val="20"/>
                <w:highlight w:val="yellow"/>
                <w:lang w:val="en-US"/>
              </w:rPr>
              <w:t xml:space="preserve"> </w:t>
            </w:r>
            <w:proofErr w:type="spellStart"/>
            <w:r w:rsidRPr="00DC2C88">
              <w:rPr>
                <w:rFonts w:ascii="Arial" w:hAnsi="Arial" w:cs="Arial"/>
                <w:sz w:val="20"/>
                <w:highlight w:val="yellow"/>
                <w:lang w:val="en-US"/>
              </w:rPr>
              <w:t>redondants</w:t>
            </w:r>
            <w:proofErr w:type="spellEnd"/>
            <w:r w:rsidRPr="00DC2C88">
              <w:rPr>
                <w:rFonts w:ascii="Arial" w:hAnsi="Arial" w:cs="Arial"/>
                <w:sz w:val="20"/>
                <w:highlight w:val="yellow"/>
                <w:lang w:val="en-US"/>
              </w:rPr>
              <w:t xml:space="preserve"> </w:t>
            </w:r>
            <w:proofErr w:type="spellStart"/>
            <w:r w:rsidRPr="00DC2C88">
              <w:rPr>
                <w:rFonts w:ascii="Arial" w:hAnsi="Arial" w:cs="Arial"/>
                <w:sz w:val="20"/>
                <w:highlight w:val="yellow"/>
                <w:lang w:val="en-US"/>
              </w:rPr>
              <w:t>intégrés</w:t>
            </w:r>
            <w:proofErr w:type="spellEnd"/>
            <w:r w:rsidRPr="00DC2C88">
              <w:rPr>
                <w:rFonts w:ascii="Arial" w:hAnsi="Arial" w:cs="Arial"/>
                <w:sz w:val="20"/>
                <w:highlight w:val="yellow"/>
                <w:lang w:val="en-US"/>
              </w:rPr>
              <w:t xml:space="preserve"> au </w:t>
            </w:r>
            <w:proofErr w:type="spellStart"/>
            <w:r w:rsidRPr="00DC2C88">
              <w:rPr>
                <w:rFonts w:ascii="Arial" w:hAnsi="Arial" w:cs="Arial"/>
                <w:sz w:val="20"/>
                <w:highlight w:val="yellow"/>
                <w:lang w:val="en-US"/>
              </w:rPr>
              <w:t>domaine</w:t>
            </w:r>
            <w:proofErr w:type="spellEnd"/>
            <w:r w:rsidRPr="00DC2C88">
              <w:rPr>
                <w:rFonts w:ascii="Arial" w:hAnsi="Arial" w:cs="Arial"/>
                <w:sz w:val="20"/>
                <w:highlight w:val="yellow"/>
                <w:lang w:val="en-US"/>
              </w:rPr>
              <w:t xml:space="preserve"> </w:t>
            </w:r>
            <w:proofErr w:type="spellStart"/>
            <w:proofErr w:type="gramStart"/>
            <w:r w:rsidRPr="00DC2C88">
              <w:rPr>
                <w:rFonts w:ascii="Arial" w:hAnsi="Arial" w:cs="Arial"/>
                <w:sz w:val="20"/>
                <w:highlight w:val="yellow"/>
                <w:lang w:val="en-US"/>
              </w:rPr>
              <w:t>metz.local</w:t>
            </w:r>
            <w:proofErr w:type="spellEnd"/>
            <w:proofErr w:type="gramEnd"/>
            <w:r w:rsidRPr="00DC2C88">
              <w:rPr>
                <w:rFonts w:ascii="Arial" w:hAnsi="Arial" w:cs="Arial"/>
                <w:sz w:val="20"/>
                <w:highlight w:val="yellow"/>
                <w:lang w:val="en-US"/>
              </w:rPr>
              <w:t xml:space="preserve">, réseau </w:t>
            </w:r>
            <w:proofErr w:type="spellStart"/>
            <w:r w:rsidRPr="00DC2C88">
              <w:rPr>
                <w:rFonts w:ascii="Arial" w:hAnsi="Arial" w:cs="Arial"/>
                <w:sz w:val="20"/>
                <w:highlight w:val="yellow"/>
                <w:lang w:val="en-US"/>
              </w:rPr>
              <w:t>segmenté</w:t>
            </w:r>
            <w:proofErr w:type="spellEnd"/>
            <w:r w:rsidRPr="00DC2C88">
              <w:rPr>
                <w:rFonts w:ascii="Arial" w:hAnsi="Arial" w:cs="Arial"/>
                <w:sz w:val="20"/>
                <w:highlight w:val="yellow"/>
                <w:lang w:val="en-US"/>
              </w:rPr>
              <w:t>.</w:t>
            </w:r>
          </w:p>
          <w:p w14:paraId="3EBA2EC1" w14:textId="77777777" w:rsidR="004164D9" w:rsidRPr="00DC2C88" w:rsidRDefault="004164D9" w:rsidP="004164D9">
            <w:pPr>
              <w:rPr>
                <w:rFonts w:ascii="Arial" w:hAnsi="Arial" w:cs="Arial"/>
                <w:sz w:val="20"/>
                <w:highlight w:val="yellow"/>
                <w:lang w:val="en-US"/>
              </w:rPr>
            </w:pPr>
          </w:p>
          <w:p w14:paraId="7BF7E4E8" w14:textId="77777777" w:rsidR="004164D9" w:rsidRPr="00DC2C88" w:rsidRDefault="004164D9" w:rsidP="004164D9">
            <w:pPr>
              <w:rPr>
                <w:rFonts w:ascii="Arial" w:hAnsi="Arial" w:cs="Arial"/>
                <w:sz w:val="20"/>
                <w:highlight w:val="yellow"/>
                <w:lang w:val="en-US"/>
              </w:rPr>
            </w:pPr>
            <w:r w:rsidRPr="00DC2C88">
              <w:rPr>
                <w:rFonts w:ascii="Arial" w:hAnsi="Arial" w:cs="Arial"/>
                <w:sz w:val="20"/>
                <w:highlight w:val="yellow"/>
                <w:lang w:val="en-US"/>
              </w:rPr>
              <w:t>- Windows Server</w:t>
            </w:r>
          </w:p>
          <w:p w14:paraId="7ED3BDAE" w14:textId="77777777" w:rsidR="00DC2C88" w:rsidRPr="00DC2C88" w:rsidRDefault="00DC2C88" w:rsidP="004164D9">
            <w:pPr>
              <w:rPr>
                <w:rFonts w:ascii="Arial" w:hAnsi="Arial" w:cs="Arial"/>
                <w:sz w:val="20"/>
                <w:highlight w:val="yellow"/>
                <w:lang w:val="en-US"/>
              </w:rPr>
            </w:pPr>
          </w:p>
          <w:p w14:paraId="7015A43F" w14:textId="77777777" w:rsidR="004164D9" w:rsidRPr="00DC2C88" w:rsidRDefault="004164D9" w:rsidP="004164D9">
            <w:pPr>
              <w:rPr>
                <w:rFonts w:ascii="Arial" w:hAnsi="Arial" w:cs="Arial"/>
                <w:sz w:val="20"/>
                <w:highlight w:val="yellow"/>
                <w:lang w:val="en-US"/>
              </w:rPr>
            </w:pPr>
            <w:r w:rsidRPr="00DC2C88">
              <w:rPr>
                <w:rFonts w:ascii="Arial" w:hAnsi="Arial" w:cs="Arial"/>
                <w:sz w:val="20"/>
                <w:highlight w:val="yellow"/>
                <w:lang w:val="en-US"/>
              </w:rPr>
              <w:t>- Active Directory</w:t>
            </w:r>
          </w:p>
          <w:p w14:paraId="2D455323" w14:textId="77777777" w:rsidR="00DC2C88" w:rsidRPr="00DC2C88" w:rsidRDefault="00DC2C88" w:rsidP="004164D9">
            <w:pPr>
              <w:rPr>
                <w:rFonts w:ascii="Arial" w:hAnsi="Arial" w:cs="Arial"/>
                <w:sz w:val="20"/>
                <w:highlight w:val="yellow"/>
                <w:lang w:val="en-US"/>
              </w:rPr>
            </w:pPr>
          </w:p>
          <w:p w14:paraId="094AEA6B" w14:textId="77777777" w:rsidR="004164D9" w:rsidRPr="00DC2C88" w:rsidRDefault="004164D9" w:rsidP="004164D9">
            <w:pPr>
              <w:rPr>
                <w:rFonts w:ascii="Arial" w:hAnsi="Arial" w:cs="Arial"/>
                <w:sz w:val="20"/>
                <w:highlight w:val="yellow"/>
                <w:lang w:val="en-US"/>
              </w:rPr>
            </w:pPr>
            <w:r w:rsidRPr="00DC2C88">
              <w:rPr>
                <w:rFonts w:ascii="Arial" w:hAnsi="Arial" w:cs="Arial"/>
                <w:sz w:val="20"/>
                <w:highlight w:val="yellow"/>
                <w:lang w:val="en-US"/>
              </w:rPr>
              <w:t>- DFS / DFS-R</w:t>
            </w:r>
          </w:p>
          <w:p w14:paraId="462265F5" w14:textId="77777777" w:rsidR="00DC2C88" w:rsidRPr="00DC2C88" w:rsidRDefault="00DC2C88" w:rsidP="004164D9">
            <w:pPr>
              <w:rPr>
                <w:rFonts w:ascii="Arial" w:hAnsi="Arial" w:cs="Arial"/>
                <w:sz w:val="20"/>
                <w:highlight w:val="yellow"/>
                <w:lang w:val="en-US"/>
              </w:rPr>
            </w:pPr>
          </w:p>
          <w:p w14:paraId="1A0FC325" w14:textId="77777777" w:rsidR="004164D9" w:rsidRPr="00DC2C88" w:rsidRDefault="004164D9" w:rsidP="004164D9">
            <w:pPr>
              <w:rPr>
                <w:rFonts w:ascii="Arial" w:hAnsi="Arial" w:cs="Arial"/>
                <w:sz w:val="20"/>
                <w:highlight w:val="yellow"/>
                <w:lang w:val="en-US"/>
              </w:rPr>
            </w:pPr>
            <w:r w:rsidRPr="00DC2C88">
              <w:rPr>
                <w:rFonts w:ascii="Arial" w:hAnsi="Arial" w:cs="Arial"/>
                <w:sz w:val="20"/>
                <w:highlight w:val="yellow"/>
                <w:lang w:val="en-US"/>
              </w:rPr>
              <w:t>- VLAN</w:t>
            </w:r>
          </w:p>
          <w:p w14:paraId="349A5BFA" w14:textId="77777777" w:rsidR="004164D9" w:rsidRPr="00DC2C88" w:rsidRDefault="004164D9" w:rsidP="004164D9">
            <w:pPr>
              <w:rPr>
                <w:rFonts w:ascii="Arial" w:hAnsi="Arial" w:cs="Arial"/>
                <w:sz w:val="20"/>
                <w:highlight w:val="yellow"/>
                <w:lang w:val="en-US"/>
              </w:rPr>
            </w:pPr>
          </w:p>
          <w:p w14:paraId="28FB2D5C" w14:textId="77777777" w:rsidR="004164D9" w:rsidRPr="00DC2C88" w:rsidRDefault="004164D9" w:rsidP="004164D9">
            <w:pPr>
              <w:rPr>
                <w:rFonts w:ascii="Arial" w:hAnsi="Arial" w:cs="Arial"/>
                <w:sz w:val="20"/>
                <w:highlight w:val="yellow"/>
                <w:lang w:val="en-US"/>
              </w:rPr>
            </w:pPr>
            <w:r w:rsidRPr="00DC2C88">
              <w:rPr>
                <w:rFonts w:ascii="Arial" w:hAnsi="Arial" w:cs="Arial"/>
                <w:sz w:val="20"/>
                <w:highlight w:val="yellow"/>
                <w:lang w:val="en-US"/>
              </w:rPr>
              <w:t xml:space="preserve">- </w:t>
            </w:r>
            <w:proofErr w:type="spellStart"/>
            <w:r w:rsidRPr="00DC2C88">
              <w:rPr>
                <w:rFonts w:ascii="Arial" w:hAnsi="Arial" w:cs="Arial"/>
                <w:sz w:val="20"/>
                <w:highlight w:val="yellow"/>
                <w:lang w:val="en-US"/>
              </w:rPr>
              <w:t>Disponibilité</w:t>
            </w:r>
            <w:proofErr w:type="spellEnd"/>
            <w:r w:rsidRPr="00DC2C88">
              <w:rPr>
                <w:rFonts w:ascii="Arial" w:hAnsi="Arial" w:cs="Arial"/>
                <w:sz w:val="20"/>
                <w:highlight w:val="yellow"/>
                <w:lang w:val="en-US"/>
              </w:rPr>
              <w:t xml:space="preserve"> des données</w:t>
            </w:r>
          </w:p>
          <w:p w14:paraId="2862EA2B" w14:textId="77777777" w:rsidR="00DC2C88" w:rsidRPr="00DC2C88" w:rsidRDefault="00DC2C88" w:rsidP="004164D9">
            <w:pPr>
              <w:rPr>
                <w:rFonts w:ascii="Arial" w:hAnsi="Arial" w:cs="Arial"/>
                <w:sz w:val="20"/>
                <w:highlight w:val="yellow"/>
                <w:lang w:val="en-US"/>
              </w:rPr>
            </w:pPr>
          </w:p>
          <w:p w14:paraId="4707F358" w14:textId="77777777" w:rsidR="004164D9" w:rsidRPr="00DC2C88" w:rsidRDefault="004164D9" w:rsidP="004164D9">
            <w:pPr>
              <w:rPr>
                <w:rFonts w:ascii="Arial" w:hAnsi="Arial" w:cs="Arial"/>
                <w:sz w:val="20"/>
                <w:highlight w:val="yellow"/>
                <w:lang w:val="en-US"/>
              </w:rPr>
            </w:pPr>
            <w:r w:rsidRPr="00DC2C88">
              <w:rPr>
                <w:rFonts w:ascii="Arial" w:hAnsi="Arial" w:cs="Arial"/>
                <w:sz w:val="20"/>
                <w:highlight w:val="yellow"/>
                <w:lang w:val="en-US"/>
              </w:rPr>
              <w:t xml:space="preserve">- </w:t>
            </w:r>
            <w:proofErr w:type="spellStart"/>
            <w:r w:rsidRPr="00DC2C88">
              <w:rPr>
                <w:rFonts w:ascii="Arial" w:hAnsi="Arial" w:cs="Arial"/>
                <w:sz w:val="20"/>
                <w:highlight w:val="yellow"/>
                <w:lang w:val="en-US"/>
              </w:rPr>
              <w:t>Réplication</w:t>
            </w:r>
            <w:proofErr w:type="spellEnd"/>
            <w:r w:rsidRPr="00DC2C88">
              <w:rPr>
                <w:rFonts w:ascii="Arial" w:hAnsi="Arial" w:cs="Arial"/>
                <w:sz w:val="20"/>
                <w:highlight w:val="yellow"/>
                <w:lang w:val="en-US"/>
              </w:rPr>
              <w:t xml:space="preserve"> </w:t>
            </w:r>
            <w:proofErr w:type="spellStart"/>
            <w:r w:rsidRPr="00DC2C88">
              <w:rPr>
                <w:rFonts w:ascii="Arial" w:hAnsi="Arial" w:cs="Arial"/>
                <w:sz w:val="20"/>
                <w:highlight w:val="yellow"/>
                <w:lang w:val="en-US"/>
              </w:rPr>
              <w:t>fonctionnelle</w:t>
            </w:r>
            <w:proofErr w:type="spellEnd"/>
          </w:p>
          <w:p w14:paraId="1DE8797C" w14:textId="77777777" w:rsidR="00DC2C88" w:rsidRPr="00DC2C88" w:rsidRDefault="00DC2C88" w:rsidP="004164D9">
            <w:pPr>
              <w:rPr>
                <w:rFonts w:ascii="Arial" w:hAnsi="Arial" w:cs="Arial"/>
                <w:sz w:val="20"/>
                <w:highlight w:val="yellow"/>
                <w:lang w:val="en-US"/>
              </w:rPr>
            </w:pPr>
          </w:p>
          <w:p w14:paraId="170F5767" w14:textId="77777777" w:rsidR="004164D9" w:rsidRPr="004164D9" w:rsidRDefault="004164D9" w:rsidP="004164D9">
            <w:pPr>
              <w:rPr>
                <w:rFonts w:ascii="Arial" w:hAnsi="Arial" w:cs="Arial"/>
                <w:sz w:val="20"/>
                <w:lang w:val="en-US"/>
              </w:rPr>
            </w:pPr>
            <w:r w:rsidRPr="00DC2C88">
              <w:rPr>
                <w:rFonts w:ascii="Arial" w:hAnsi="Arial" w:cs="Arial"/>
                <w:sz w:val="20"/>
                <w:highlight w:val="yellow"/>
                <w:lang w:val="en-US"/>
              </w:rPr>
              <w:t xml:space="preserve">- </w:t>
            </w:r>
            <w:proofErr w:type="spellStart"/>
            <w:r w:rsidRPr="00DC2C88">
              <w:rPr>
                <w:rFonts w:ascii="Arial" w:hAnsi="Arial" w:cs="Arial"/>
                <w:sz w:val="20"/>
                <w:highlight w:val="yellow"/>
                <w:lang w:val="en-US"/>
              </w:rPr>
              <w:t>Accès</w:t>
            </w:r>
            <w:proofErr w:type="spellEnd"/>
            <w:r w:rsidRPr="00DC2C88">
              <w:rPr>
                <w:rFonts w:ascii="Arial" w:hAnsi="Arial" w:cs="Arial"/>
                <w:sz w:val="20"/>
                <w:highlight w:val="yellow"/>
                <w:lang w:val="en-US"/>
              </w:rPr>
              <w:t xml:space="preserve"> </w:t>
            </w:r>
            <w:proofErr w:type="spellStart"/>
            <w:r w:rsidRPr="00DC2C88">
              <w:rPr>
                <w:rFonts w:ascii="Arial" w:hAnsi="Arial" w:cs="Arial"/>
                <w:sz w:val="20"/>
                <w:highlight w:val="yellow"/>
                <w:lang w:val="en-US"/>
              </w:rPr>
              <w:t>sécurisé</w:t>
            </w:r>
            <w:proofErr w:type="spellEnd"/>
          </w:p>
          <w:p w14:paraId="42A44D90" w14:textId="77777777" w:rsidR="004164D9" w:rsidRDefault="004164D9" w:rsidP="004164D9">
            <w:pPr>
              <w:rPr>
                <w:rFonts w:ascii="Arial" w:hAnsi="Arial" w:cs="Arial"/>
                <w:sz w:val="20"/>
                <w:lang w:val="en-US"/>
              </w:rPr>
            </w:pPr>
          </w:p>
          <w:p w14:paraId="30817B16" w14:textId="5DDD23D1" w:rsidR="004164D9" w:rsidRPr="001C04B4" w:rsidRDefault="004164D9" w:rsidP="004164D9">
            <w:pPr>
              <w:rPr>
                <w:rFonts w:ascii="Arial" w:hAnsi="Arial" w:cs="Arial"/>
                <w:sz w:val="20"/>
              </w:rPr>
            </w:pPr>
          </w:p>
        </w:tc>
      </w:tr>
      <w:tr w:rsidR="0068274C" w:rsidRPr="001C04B4" w14:paraId="66FD4E7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0E059BB" w14:textId="56E36928" w:rsidR="0068274C" w:rsidRPr="00BC0FC2" w:rsidRDefault="0068274C" w:rsidP="00ED4712">
            <w:pPr>
              <w:snapToGrid w:val="0"/>
              <w:jc w:val="both"/>
              <w:rPr>
                <w:rFonts w:ascii="Arial" w:hAnsi="Arial" w:cs="Arial"/>
                <w:b/>
                <w:sz w:val="20"/>
              </w:rPr>
            </w:pPr>
            <w:r w:rsidRPr="001C04B4">
              <w:rPr>
                <w:rFonts w:ascii="Arial" w:hAnsi="Arial" w:cs="Arial"/>
                <w:b/>
                <w:sz w:val="20"/>
              </w:rPr>
              <w:lastRenderedPageBreak/>
              <w:t>Description des ressources</w:t>
            </w:r>
            <w:r>
              <w:rPr>
                <w:rFonts w:ascii="Arial" w:hAnsi="Arial" w:cs="Arial"/>
                <w:b/>
                <w:sz w:val="20"/>
              </w:rPr>
              <w:t xml:space="preserve"> documentaires,</w:t>
            </w:r>
            <w:r w:rsidRPr="001C04B4">
              <w:rPr>
                <w:rFonts w:ascii="Arial" w:hAnsi="Arial" w:cs="Arial"/>
                <w:b/>
                <w:sz w:val="20"/>
              </w:rPr>
              <w:t xml:space="preserve"> matér</w:t>
            </w:r>
            <w:r w:rsidR="00A9592B">
              <w:rPr>
                <w:rFonts w:ascii="Arial" w:hAnsi="Arial" w:cs="Arial"/>
                <w:b/>
                <w:sz w:val="20"/>
              </w:rPr>
              <w:t>ielles et logicielles utilisées</w:t>
            </w:r>
            <w:r w:rsidRPr="001C04B4">
              <w:rPr>
                <w:rStyle w:val="Appelnotedebasdep"/>
                <w:rFonts w:ascii="Arial" w:hAnsi="Arial" w:cs="Arial"/>
                <w:b/>
                <w:sz w:val="20"/>
              </w:rPr>
              <w:footnoteReference w:id="2"/>
            </w:r>
          </w:p>
          <w:p w14:paraId="29DF2830" w14:textId="77777777" w:rsidR="0068274C" w:rsidRPr="001C04B4" w:rsidRDefault="0068274C" w:rsidP="00ED4712">
            <w:pPr>
              <w:snapToGrid w:val="0"/>
              <w:jc w:val="both"/>
              <w:rPr>
                <w:rFonts w:ascii="Arial" w:hAnsi="Arial" w:cs="Arial"/>
                <w:bCs/>
                <w:sz w:val="20"/>
              </w:rPr>
            </w:pPr>
          </w:p>
          <w:p w14:paraId="2EAFD73D" w14:textId="77777777" w:rsidR="004164D9" w:rsidRDefault="004164D9" w:rsidP="00ED4712">
            <w:pPr>
              <w:snapToGrid w:val="0"/>
              <w:jc w:val="both"/>
              <w:rPr>
                <w:rFonts w:ascii="Arial" w:hAnsi="Arial" w:cs="Arial"/>
                <w:bCs/>
                <w:sz w:val="20"/>
                <w:lang w:val="en-US"/>
              </w:rPr>
            </w:pPr>
          </w:p>
          <w:p w14:paraId="1C8E017C" w14:textId="77777777" w:rsidR="004164D9" w:rsidRPr="00072EF7" w:rsidRDefault="004164D9" w:rsidP="004164D9">
            <w:pPr>
              <w:snapToGrid w:val="0"/>
              <w:jc w:val="both"/>
              <w:rPr>
                <w:rFonts w:ascii="Arial" w:hAnsi="Arial" w:cs="Arial"/>
                <w:bCs/>
                <w:sz w:val="20"/>
              </w:rPr>
            </w:pPr>
            <w:r w:rsidRPr="00072EF7">
              <w:rPr>
                <w:rFonts w:ascii="Arial" w:hAnsi="Arial" w:cs="Arial"/>
                <w:bCs/>
                <w:sz w:val="20"/>
              </w:rPr>
              <w:t>Ressources documentaires :</w:t>
            </w:r>
          </w:p>
          <w:p w14:paraId="1B4162B7" w14:textId="77777777" w:rsidR="004164D9" w:rsidRPr="00DC2C88" w:rsidRDefault="004164D9" w:rsidP="004164D9">
            <w:pPr>
              <w:snapToGrid w:val="0"/>
              <w:jc w:val="both"/>
              <w:rPr>
                <w:rFonts w:ascii="Arial" w:hAnsi="Arial" w:cs="Arial"/>
                <w:bCs/>
                <w:sz w:val="20"/>
                <w:highlight w:val="yellow"/>
              </w:rPr>
            </w:pPr>
          </w:p>
          <w:p w14:paraId="0EDBAE5E" w14:textId="3674BBC1" w:rsidR="004164D9" w:rsidRPr="00DC2C88" w:rsidRDefault="004164D9" w:rsidP="004164D9">
            <w:pPr>
              <w:snapToGrid w:val="0"/>
              <w:jc w:val="both"/>
              <w:rPr>
                <w:rFonts w:ascii="Arial" w:hAnsi="Arial" w:cs="Arial"/>
                <w:bCs/>
                <w:sz w:val="20"/>
                <w:highlight w:val="yellow"/>
              </w:rPr>
            </w:pPr>
            <w:r w:rsidRPr="00DC2C88">
              <w:rPr>
                <w:rFonts w:ascii="Arial" w:hAnsi="Arial" w:cs="Arial"/>
                <w:bCs/>
                <w:sz w:val="20"/>
                <w:highlight w:val="yellow"/>
              </w:rPr>
              <w:t xml:space="preserve">       -documentation (Active Directory, DFS, Windows Server) </w:t>
            </w:r>
          </w:p>
          <w:p w14:paraId="1CBD0818" w14:textId="1C6AB88E" w:rsidR="004164D9" w:rsidRPr="00DC2C88" w:rsidRDefault="004164D9" w:rsidP="004164D9">
            <w:pPr>
              <w:snapToGrid w:val="0"/>
              <w:ind w:left="360"/>
              <w:jc w:val="both"/>
              <w:rPr>
                <w:rFonts w:ascii="Arial" w:hAnsi="Arial" w:cs="Arial"/>
                <w:bCs/>
                <w:sz w:val="20"/>
                <w:highlight w:val="yellow"/>
              </w:rPr>
            </w:pPr>
            <w:r w:rsidRPr="00DC2C88">
              <w:rPr>
                <w:rFonts w:ascii="Arial" w:hAnsi="Arial" w:cs="Arial"/>
                <w:bCs/>
                <w:sz w:val="20"/>
                <w:highlight w:val="yellow"/>
              </w:rPr>
              <w:t xml:space="preserve">-supports de cours BTS SIO SISR </w:t>
            </w:r>
          </w:p>
          <w:p w14:paraId="1AEC4030" w14:textId="7268C4B6" w:rsidR="004164D9" w:rsidRPr="00DC2C88" w:rsidRDefault="004164D9" w:rsidP="004164D9">
            <w:pPr>
              <w:snapToGrid w:val="0"/>
              <w:ind w:left="360"/>
              <w:jc w:val="both"/>
              <w:rPr>
                <w:rFonts w:ascii="Arial" w:hAnsi="Arial" w:cs="Arial"/>
                <w:bCs/>
                <w:sz w:val="20"/>
                <w:highlight w:val="yellow"/>
              </w:rPr>
            </w:pPr>
            <w:r w:rsidRPr="00DC2C88">
              <w:rPr>
                <w:rFonts w:ascii="Arial" w:hAnsi="Arial" w:cs="Arial"/>
                <w:bCs/>
                <w:sz w:val="20"/>
                <w:highlight w:val="yellow"/>
              </w:rPr>
              <w:t>-tutoriels techniques spécialisés et forums/</w:t>
            </w:r>
            <w:proofErr w:type="spellStart"/>
            <w:r w:rsidRPr="00DC2C88">
              <w:rPr>
                <w:rFonts w:ascii="Arial" w:hAnsi="Arial" w:cs="Arial"/>
                <w:bCs/>
                <w:sz w:val="20"/>
                <w:highlight w:val="yellow"/>
              </w:rPr>
              <w:t>youtube</w:t>
            </w:r>
            <w:proofErr w:type="spellEnd"/>
          </w:p>
          <w:p w14:paraId="60240DB0" w14:textId="77777777" w:rsidR="004164D9" w:rsidRPr="00DC2C88" w:rsidRDefault="004164D9" w:rsidP="004164D9">
            <w:pPr>
              <w:snapToGrid w:val="0"/>
              <w:ind w:left="720"/>
              <w:jc w:val="both"/>
              <w:rPr>
                <w:rFonts w:ascii="Arial" w:hAnsi="Arial" w:cs="Arial"/>
                <w:bCs/>
                <w:sz w:val="20"/>
                <w:highlight w:val="yellow"/>
              </w:rPr>
            </w:pPr>
          </w:p>
          <w:p w14:paraId="74671F24" w14:textId="77777777" w:rsidR="004164D9" w:rsidRPr="00072EF7" w:rsidRDefault="004164D9" w:rsidP="004164D9">
            <w:pPr>
              <w:snapToGrid w:val="0"/>
              <w:jc w:val="both"/>
              <w:rPr>
                <w:rFonts w:ascii="Arial" w:hAnsi="Arial" w:cs="Arial"/>
                <w:bCs/>
                <w:sz w:val="20"/>
              </w:rPr>
            </w:pPr>
            <w:r w:rsidRPr="00072EF7">
              <w:rPr>
                <w:rFonts w:ascii="Arial" w:hAnsi="Arial" w:cs="Arial"/>
                <w:bCs/>
                <w:sz w:val="20"/>
              </w:rPr>
              <w:t>Ressources matérielles :</w:t>
            </w:r>
          </w:p>
          <w:p w14:paraId="5546ECE4" w14:textId="77777777" w:rsidR="004164D9" w:rsidRPr="00DC2C88" w:rsidRDefault="004164D9" w:rsidP="004164D9">
            <w:pPr>
              <w:snapToGrid w:val="0"/>
              <w:jc w:val="both"/>
              <w:rPr>
                <w:rFonts w:ascii="Arial" w:hAnsi="Arial" w:cs="Arial"/>
                <w:bCs/>
                <w:sz w:val="20"/>
                <w:highlight w:val="yellow"/>
              </w:rPr>
            </w:pPr>
          </w:p>
          <w:p w14:paraId="3322A0A4" w14:textId="0C5580A7" w:rsidR="004164D9" w:rsidRPr="00DC2C88" w:rsidRDefault="004164D9" w:rsidP="004164D9">
            <w:pPr>
              <w:snapToGrid w:val="0"/>
              <w:jc w:val="both"/>
              <w:rPr>
                <w:rFonts w:ascii="Arial" w:hAnsi="Arial" w:cs="Arial"/>
                <w:bCs/>
                <w:sz w:val="20"/>
                <w:highlight w:val="yellow"/>
              </w:rPr>
            </w:pPr>
            <w:r w:rsidRPr="00DC2C88">
              <w:rPr>
                <w:rFonts w:ascii="Arial" w:hAnsi="Arial" w:cs="Arial"/>
                <w:bCs/>
                <w:sz w:val="20"/>
                <w:highlight w:val="yellow"/>
              </w:rPr>
              <w:t xml:space="preserve">       -poste d’administration </w:t>
            </w:r>
          </w:p>
          <w:p w14:paraId="52797118" w14:textId="3DEDD7D3" w:rsidR="004164D9" w:rsidRPr="00DC2C88" w:rsidRDefault="004164D9" w:rsidP="004164D9">
            <w:pPr>
              <w:snapToGrid w:val="0"/>
              <w:ind w:left="360"/>
              <w:jc w:val="both"/>
              <w:rPr>
                <w:rFonts w:ascii="Arial" w:hAnsi="Arial" w:cs="Arial"/>
                <w:bCs/>
                <w:sz w:val="20"/>
                <w:highlight w:val="yellow"/>
              </w:rPr>
            </w:pPr>
            <w:r w:rsidRPr="00DC2C88">
              <w:rPr>
                <w:rFonts w:ascii="Arial" w:hAnsi="Arial" w:cs="Arial"/>
                <w:bCs/>
                <w:sz w:val="20"/>
                <w:highlight w:val="yellow"/>
              </w:rPr>
              <w:t xml:space="preserve">-infrastructure virtualisée (Hyper-V) </w:t>
            </w:r>
          </w:p>
          <w:p w14:paraId="17F4846E" w14:textId="258D6F26" w:rsidR="004164D9" w:rsidRPr="00DC2C88" w:rsidRDefault="004164D9" w:rsidP="004164D9">
            <w:pPr>
              <w:snapToGrid w:val="0"/>
              <w:ind w:left="360"/>
              <w:jc w:val="both"/>
              <w:rPr>
                <w:rFonts w:ascii="Arial" w:hAnsi="Arial" w:cs="Arial"/>
                <w:bCs/>
                <w:sz w:val="20"/>
                <w:highlight w:val="yellow"/>
              </w:rPr>
            </w:pPr>
            <w:r w:rsidRPr="00DC2C88">
              <w:rPr>
                <w:rFonts w:ascii="Arial" w:hAnsi="Arial" w:cs="Arial"/>
                <w:bCs/>
                <w:sz w:val="20"/>
                <w:highlight w:val="yellow"/>
              </w:rPr>
              <w:t xml:space="preserve">-réseau virtualisé avec VLAN </w:t>
            </w:r>
          </w:p>
          <w:p w14:paraId="5E560868" w14:textId="77777777" w:rsidR="004164D9" w:rsidRPr="00DC2C88" w:rsidRDefault="004164D9" w:rsidP="004164D9">
            <w:pPr>
              <w:snapToGrid w:val="0"/>
              <w:ind w:left="720"/>
              <w:jc w:val="both"/>
              <w:rPr>
                <w:rFonts w:ascii="Arial" w:hAnsi="Arial" w:cs="Arial"/>
                <w:bCs/>
                <w:sz w:val="20"/>
                <w:highlight w:val="yellow"/>
              </w:rPr>
            </w:pPr>
          </w:p>
          <w:p w14:paraId="1A893A38" w14:textId="77777777" w:rsidR="004164D9" w:rsidRPr="00072EF7" w:rsidRDefault="004164D9" w:rsidP="004164D9">
            <w:pPr>
              <w:snapToGrid w:val="0"/>
              <w:jc w:val="both"/>
              <w:rPr>
                <w:rFonts w:ascii="Arial" w:hAnsi="Arial" w:cs="Arial"/>
                <w:bCs/>
                <w:sz w:val="20"/>
              </w:rPr>
            </w:pPr>
            <w:r w:rsidRPr="00072EF7">
              <w:rPr>
                <w:rFonts w:ascii="Arial" w:hAnsi="Arial" w:cs="Arial"/>
                <w:bCs/>
                <w:sz w:val="20"/>
              </w:rPr>
              <w:t>Ressources logicielles :</w:t>
            </w:r>
          </w:p>
          <w:p w14:paraId="19EB715A" w14:textId="77777777" w:rsidR="004164D9" w:rsidRPr="00DC2C88" w:rsidRDefault="004164D9" w:rsidP="004164D9">
            <w:pPr>
              <w:snapToGrid w:val="0"/>
              <w:jc w:val="both"/>
              <w:rPr>
                <w:rFonts w:ascii="Arial" w:hAnsi="Arial" w:cs="Arial"/>
                <w:bCs/>
                <w:sz w:val="20"/>
                <w:highlight w:val="yellow"/>
              </w:rPr>
            </w:pPr>
          </w:p>
          <w:p w14:paraId="1D8B2A0C" w14:textId="228F8AA5" w:rsidR="004164D9" w:rsidRPr="00DC2C88" w:rsidRDefault="004164D9" w:rsidP="004164D9">
            <w:pPr>
              <w:snapToGrid w:val="0"/>
              <w:jc w:val="both"/>
              <w:rPr>
                <w:rFonts w:ascii="Arial" w:hAnsi="Arial" w:cs="Arial"/>
                <w:bCs/>
                <w:sz w:val="20"/>
                <w:highlight w:val="yellow"/>
              </w:rPr>
            </w:pPr>
            <w:r w:rsidRPr="00DC2C88">
              <w:rPr>
                <w:rFonts w:ascii="Arial" w:hAnsi="Arial" w:cs="Arial"/>
                <w:bCs/>
                <w:sz w:val="20"/>
                <w:highlight w:val="yellow"/>
              </w:rPr>
              <w:t xml:space="preserve">       -Windows Server </w:t>
            </w:r>
          </w:p>
          <w:p w14:paraId="7ED8CE92" w14:textId="42E8AF5B" w:rsidR="004164D9" w:rsidRPr="00DC2C88" w:rsidRDefault="004164D9" w:rsidP="004164D9">
            <w:pPr>
              <w:snapToGrid w:val="0"/>
              <w:ind w:left="360"/>
              <w:jc w:val="both"/>
              <w:rPr>
                <w:rFonts w:ascii="Arial" w:hAnsi="Arial" w:cs="Arial"/>
                <w:bCs/>
                <w:sz w:val="20"/>
                <w:highlight w:val="yellow"/>
              </w:rPr>
            </w:pPr>
            <w:r w:rsidRPr="00DC2C88">
              <w:rPr>
                <w:rFonts w:ascii="Arial" w:hAnsi="Arial" w:cs="Arial"/>
                <w:bCs/>
                <w:sz w:val="20"/>
                <w:highlight w:val="yellow"/>
              </w:rPr>
              <w:t xml:space="preserve">-Active Directory </w:t>
            </w:r>
          </w:p>
          <w:p w14:paraId="5E79AA6D" w14:textId="53A02CEF" w:rsidR="004164D9" w:rsidRPr="00DC2C88" w:rsidRDefault="004164D9" w:rsidP="004164D9">
            <w:pPr>
              <w:snapToGrid w:val="0"/>
              <w:ind w:left="360"/>
              <w:jc w:val="both"/>
              <w:rPr>
                <w:rFonts w:ascii="Arial" w:hAnsi="Arial" w:cs="Arial"/>
                <w:bCs/>
                <w:sz w:val="20"/>
                <w:highlight w:val="yellow"/>
              </w:rPr>
            </w:pPr>
            <w:r w:rsidRPr="00DC2C88">
              <w:rPr>
                <w:rFonts w:ascii="Arial" w:hAnsi="Arial" w:cs="Arial"/>
                <w:bCs/>
                <w:sz w:val="20"/>
                <w:highlight w:val="yellow"/>
              </w:rPr>
              <w:t xml:space="preserve">-DFS / DFS-R </w:t>
            </w:r>
          </w:p>
          <w:p w14:paraId="7C8C0D4E" w14:textId="0BAF0003" w:rsidR="004164D9" w:rsidRPr="004164D9" w:rsidRDefault="004164D9" w:rsidP="004164D9">
            <w:pPr>
              <w:snapToGrid w:val="0"/>
              <w:ind w:left="360"/>
              <w:jc w:val="both"/>
              <w:rPr>
                <w:rFonts w:ascii="Arial" w:hAnsi="Arial" w:cs="Arial"/>
                <w:bCs/>
                <w:sz w:val="20"/>
              </w:rPr>
            </w:pPr>
            <w:r w:rsidRPr="00DC2C88">
              <w:rPr>
                <w:rFonts w:ascii="Arial" w:hAnsi="Arial" w:cs="Arial"/>
                <w:bCs/>
                <w:sz w:val="20"/>
                <w:highlight w:val="yellow"/>
              </w:rPr>
              <w:t>-outils d’administration Windows</w:t>
            </w:r>
          </w:p>
          <w:p w14:paraId="18C543F5" w14:textId="77777777" w:rsidR="004164D9" w:rsidRDefault="004164D9" w:rsidP="00ED4712">
            <w:pPr>
              <w:snapToGrid w:val="0"/>
              <w:jc w:val="both"/>
              <w:rPr>
                <w:rFonts w:ascii="Arial" w:hAnsi="Arial" w:cs="Arial"/>
                <w:bCs/>
                <w:sz w:val="20"/>
                <w:lang w:val="en-US"/>
              </w:rPr>
            </w:pPr>
          </w:p>
          <w:p w14:paraId="685D4CDB" w14:textId="77777777" w:rsidR="004164D9" w:rsidRDefault="004164D9" w:rsidP="00ED4712">
            <w:pPr>
              <w:snapToGrid w:val="0"/>
              <w:jc w:val="both"/>
              <w:rPr>
                <w:rFonts w:ascii="Arial" w:hAnsi="Arial" w:cs="Arial"/>
                <w:bCs/>
                <w:sz w:val="20"/>
                <w:lang w:val="en-US"/>
              </w:rPr>
            </w:pPr>
          </w:p>
          <w:p w14:paraId="4C7F970A" w14:textId="77777777" w:rsidR="004164D9" w:rsidRDefault="004164D9" w:rsidP="00ED4712">
            <w:pPr>
              <w:snapToGrid w:val="0"/>
              <w:jc w:val="both"/>
              <w:rPr>
                <w:rFonts w:ascii="Arial" w:hAnsi="Arial" w:cs="Arial"/>
                <w:bCs/>
                <w:sz w:val="20"/>
                <w:lang w:val="en-US"/>
              </w:rPr>
            </w:pPr>
          </w:p>
          <w:p w14:paraId="593525F0" w14:textId="77777777" w:rsidR="0068274C" w:rsidRPr="001C04B4" w:rsidRDefault="0068274C" w:rsidP="004164D9">
            <w:pPr>
              <w:snapToGrid w:val="0"/>
              <w:jc w:val="both"/>
              <w:rPr>
                <w:rFonts w:ascii="Arial" w:hAnsi="Arial" w:cs="Arial"/>
                <w:bCs/>
                <w:sz w:val="20"/>
              </w:rPr>
            </w:pPr>
          </w:p>
        </w:tc>
      </w:tr>
      <w:tr w:rsidR="005816B5" w:rsidRPr="001C04B4" w14:paraId="4F93305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5CB1A143" w14:textId="14753B80" w:rsidR="005816B5" w:rsidRDefault="005816B5" w:rsidP="005816B5">
            <w:pPr>
              <w:snapToGrid w:val="0"/>
              <w:jc w:val="both"/>
              <w:rPr>
                <w:rFonts w:ascii="Arial" w:hAnsi="Arial" w:cs="Arial"/>
                <w:b/>
                <w:bCs/>
                <w:sz w:val="20"/>
                <w:szCs w:val="20"/>
              </w:rPr>
            </w:pPr>
            <w:r w:rsidRPr="00C68724">
              <w:rPr>
                <w:rFonts w:ascii="Arial" w:hAnsi="Arial" w:cs="Arial"/>
                <w:b/>
                <w:bCs/>
                <w:sz w:val="20"/>
                <w:szCs w:val="20"/>
              </w:rPr>
              <w:t>Mo</w:t>
            </w:r>
            <w:r w:rsidR="00A9592B">
              <w:rPr>
                <w:rFonts w:ascii="Arial" w:hAnsi="Arial" w:cs="Arial"/>
                <w:b/>
                <w:bCs/>
                <w:sz w:val="20"/>
                <w:szCs w:val="20"/>
              </w:rPr>
              <w:t>dalités d’accès aux productions</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w:t>
            </w:r>
            <w:r w:rsidR="007457F5" w:rsidRPr="00C68724">
              <w:rPr>
                <w:rFonts w:ascii="Arial" w:hAnsi="Arial" w:cs="Arial"/>
                <w:b/>
                <w:bCs/>
                <w:sz w:val="20"/>
                <w:szCs w:val="20"/>
              </w:rPr>
              <w:t>et à l</w:t>
            </w:r>
            <w:r w:rsidR="00B83C16" w:rsidRPr="00C68724">
              <w:rPr>
                <w:rFonts w:ascii="Arial" w:hAnsi="Arial" w:cs="Arial"/>
                <w:b/>
                <w:bCs/>
                <w:sz w:val="20"/>
                <w:szCs w:val="20"/>
              </w:rPr>
              <w:t>eur</w:t>
            </w:r>
            <w:r w:rsidR="007457F5" w:rsidRPr="00C68724">
              <w:rPr>
                <w:rFonts w:ascii="Arial" w:hAnsi="Arial" w:cs="Arial"/>
                <w:b/>
                <w:bCs/>
                <w:sz w:val="20"/>
                <w:szCs w:val="20"/>
              </w:rPr>
              <w:t xml:space="preserve"> documentation</w:t>
            </w:r>
            <w:r w:rsidR="00F24F76" w:rsidRPr="00C68724">
              <w:rPr>
                <w:rFonts w:ascii="Arial" w:hAnsi="Arial" w:cs="Arial"/>
                <w:b/>
                <w:bCs/>
                <w:sz w:val="20"/>
                <w:szCs w:val="20"/>
                <w:vertAlign w:val="superscript"/>
              </w:rPr>
              <w:footnoteReference w:id="4"/>
            </w:r>
          </w:p>
          <w:p w14:paraId="68386C3E" w14:textId="77777777" w:rsidR="004164D9" w:rsidRDefault="004164D9" w:rsidP="005816B5">
            <w:pPr>
              <w:snapToGrid w:val="0"/>
              <w:jc w:val="both"/>
              <w:rPr>
                <w:rFonts w:ascii="Arial" w:hAnsi="Arial" w:cs="Arial"/>
                <w:b/>
                <w:bCs/>
                <w:sz w:val="20"/>
                <w:szCs w:val="20"/>
              </w:rPr>
            </w:pPr>
          </w:p>
          <w:p w14:paraId="21D0538A" w14:textId="604BD1F0" w:rsidR="00BC0FC2" w:rsidRPr="001C04B4" w:rsidRDefault="00157681" w:rsidP="001B500A">
            <w:pPr>
              <w:snapToGrid w:val="0"/>
              <w:jc w:val="both"/>
              <w:rPr>
                <w:rFonts w:ascii="Arial" w:hAnsi="Arial" w:cs="Arial"/>
                <w:bCs/>
                <w:sz w:val="20"/>
              </w:rPr>
            </w:pPr>
            <w:r w:rsidRPr="00DC2C88">
              <w:rPr>
                <w:rFonts w:ascii="Arial" w:hAnsi="Arial" w:cs="Arial"/>
                <w:bCs/>
                <w:sz w:val="20"/>
                <w:highlight w:val="yellow"/>
              </w:rPr>
              <w:t>Schéma, plan d’adressage, id/</w:t>
            </w:r>
            <w:proofErr w:type="spellStart"/>
            <w:r w:rsidRPr="00DC2C88">
              <w:rPr>
                <w:rFonts w:ascii="Arial" w:hAnsi="Arial" w:cs="Arial"/>
                <w:bCs/>
                <w:sz w:val="20"/>
                <w:highlight w:val="yellow"/>
              </w:rPr>
              <w:t>pass</w:t>
            </w:r>
            <w:proofErr w:type="spellEnd"/>
            <w:r w:rsidRPr="00DC2C88">
              <w:rPr>
                <w:rFonts w:ascii="Arial" w:hAnsi="Arial" w:cs="Arial"/>
                <w:bCs/>
                <w:sz w:val="20"/>
                <w:highlight w:val="yellow"/>
              </w:rPr>
              <w:t xml:space="preserve"> sur :</w:t>
            </w:r>
            <w:r w:rsidRPr="00157681">
              <w:rPr>
                <w:rFonts w:ascii="Arial" w:hAnsi="Arial" w:cs="Arial"/>
                <w:bCs/>
                <w:sz w:val="20"/>
              </w:rPr>
              <w:t xml:space="preserve"> </w:t>
            </w:r>
            <w:hyperlink r:id="rId8" w:history="1">
              <w:r w:rsidRPr="00157681">
                <w:rPr>
                  <w:rStyle w:val="Lienhypertexte"/>
                  <w:rFonts w:ascii="Arial" w:hAnsi="Arial" w:cs="Arial"/>
                  <w:b/>
                  <w:bCs/>
                  <w:sz w:val="20"/>
                </w:rPr>
                <w:t>https://joffreytede.ovh/stock/</w:t>
              </w:r>
            </w:hyperlink>
          </w:p>
          <w:p w14:paraId="75D6E16E" w14:textId="50765230" w:rsidR="006804BD" w:rsidRPr="001C04B4" w:rsidRDefault="006804BD" w:rsidP="001B500A">
            <w:pPr>
              <w:snapToGrid w:val="0"/>
              <w:jc w:val="both"/>
              <w:rPr>
                <w:rFonts w:ascii="Arial" w:hAnsi="Arial" w:cs="Arial"/>
                <w:bCs/>
                <w:sz w:val="20"/>
              </w:rPr>
            </w:pPr>
          </w:p>
        </w:tc>
      </w:tr>
      <w:tr w:rsidR="006804BD" w:rsidRPr="00AB19E7" w14:paraId="1842B0B6" w14:textId="77777777" w:rsidTr="00C68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23" w:type="dxa"/>
            <w:gridSpan w:val="4"/>
          </w:tcPr>
          <w:p w14:paraId="1027D82A" w14:textId="02956E22" w:rsidR="006804BD" w:rsidRPr="00AB19E7" w:rsidRDefault="003E2210" w:rsidP="003120B6">
            <w:pPr>
              <w:widowControl w:val="0"/>
              <w:tabs>
                <w:tab w:val="left" w:pos="7822"/>
              </w:tabs>
              <w:spacing w:before="120" w:after="120"/>
              <w:rPr>
                <w:rFonts w:ascii="Arial" w:hAnsi="Arial" w:cs="Arial"/>
                <w:b/>
                <w:bCs/>
                <w:sz w:val="22"/>
                <w:szCs w:val="22"/>
              </w:rPr>
            </w:pPr>
            <w:r>
              <w:rPr>
                <w:rFonts w:ascii="Arial" w:hAnsi="Arial" w:cs="Arial"/>
                <w:b/>
                <w:bCs/>
                <w:sz w:val="22"/>
                <w:szCs w:val="22"/>
              </w:rPr>
              <w:br w:type="page"/>
            </w:r>
            <w:r w:rsidR="006804BD" w:rsidRPr="00AB19E7">
              <w:rPr>
                <w:rFonts w:ascii="Arial" w:hAnsi="Arial" w:cs="Arial"/>
                <w:b/>
                <w:bCs/>
                <w:sz w:val="22"/>
                <w:szCs w:val="22"/>
              </w:rPr>
              <w:t xml:space="preserve">BTS </w:t>
            </w:r>
            <w:r w:rsidR="006804BD" w:rsidRPr="00AB19E7">
              <w:rPr>
                <w:rFonts w:ascii="Arial" w:hAnsi="Arial" w:cs="Arial"/>
                <w:b/>
                <w:caps/>
                <w:sz w:val="22"/>
                <w:szCs w:val="22"/>
              </w:rPr>
              <w:t>Services informatiques aux organisations</w:t>
            </w:r>
            <w:r w:rsidR="006804BD" w:rsidRPr="00AB19E7">
              <w:rPr>
                <w:rFonts w:ascii="Arial" w:hAnsi="Arial" w:cs="Arial"/>
                <w:b/>
                <w:bCs/>
                <w:sz w:val="22"/>
                <w:szCs w:val="22"/>
              </w:rPr>
              <w:tab/>
              <w:t xml:space="preserve">SESSION </w:t>
            </w:r>
            <w:r w:rsidR="007669B1">
              <w:rPr>
                <w:rFonts w:ascii="Arial" w:hAnsi="Arial" w:cs="Arial"/>
                <w:b/>
                <w:bCs/>
                <w:sz w:val="22"/>
                <w:szCs w:val="22"/>
              </w:rPr>
              <w:t>2026</w:t>
            </w:r>
          </w:p>
          <w:p w14:paraId="6690E591" w14:textId="02214F30" w:rsidR="009655AE" w:rsidRDefault="007669B1" w:rsidP="00CA19A4">
            <w:pPr>
              <w:spacing w:before="120" w:after="120"/>
              <w:jc w:val="center"/>
              <w:rPr>
                <w:rFonts w:ascii="Arial" w:hAnsi="Arial"/>
                <w:b/>
                <w:sz w:val="22"/>
                <w:szCs w:val="22"/>
                <w:lang w:eastAsia="fr-FR"/>
              </w:rPr>
            </w:pPr>
            <w:r>
              <w:rPr>
                <w:rFonts w:ascii="Arial" w:hAnsi="Arial" w:cs="Arial"/>
                <w:b/>
                <w:bCs/>
                <w:sz w:val="22"/>
                <w:szCs w:val="22"/>
              </w:rPr>
              <w:t xml:space="preserve">ANNEXE </w:t>
            </w:r>
            <w:r w:rsidR="008D5C4A">
              <w:rPr>
                <w:rFonts w:ascii="Arial" w:hAnsi="Arial" w:cs="Arial"/>
                <w:b/>
                <w:bCs/>
                <w:sz w:val="22"/>
                <w:szCs w:val="22"/>
              </w:rPr>
              <w:t>VII</w:t>
            </w:r>
            <w:r w:rsidR="009655AE" w:rsidRPr="00C68724">
              <w:rPr>
                <w:rFonts w:ascii="Arial" w:hAnsi="Arial" w:cs="Arial"/>
                <w:b/>
                <w:bCs/>
                <w:sz w:val="22"/>
                <w:szCs w:val="22"/>
              </w:rPr>
              <w:t xml:space="preserve">-1-A : </w:t>
            </w:r>
            <w:r w:rsidR="009655AE" w:rsidRPr="00C68724">
              <w:rPr>
                <w:rFonts w:ascii="Arial" w:hAnsi="Arial"/>
                <w:b/>
                <w:bCs/>
                <w:sz w:val="22"/>
                <w:szCs w:val="22"/>
              </w:rPr>
              <w:t xml:space="preserve">Fiche descriptive de réalisation professionnelle </w:t>
            </w:r>
            <w:r w:rsidR="009655AE">
              <w:br/>
            </w:r>
            <w:r w:rsidR="009655AE" w:rsidRPr="00C68724">
              <w:rPr>
                <w:rFonts w:ascii="Arial" w:hAnsi="Arial" w:cs="Arial"/>
                <w:b/>
                <w:bCs/>
                <w:sz w:val="22"/>
                <w:szCs w:val="22"/>
              </w:rPr>
              <w:t>(verso, éventuellement pages suivantes)</w:t>
            </w:r>
          </w:p>
          <w:p w14:paraId="05EE0BAD" w14:textId="66FB6DBC" w:rsidR="00CA19A4" w:rsidRPr="009655AE" w:rsidRDefault="007C550E" w:rsidP="009655AE">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00D40321">
              <w:rPr>
                <w:rFonts w:ascii="Arial" w:hAnsi="Arial"/>
                <w:b/>
                <w:sz w:val="22"/>
                <w:szCs w:val="22"/>
                <w:lang w:eastAsia="fr-FR"/>
              </w:rPr>
              <w:t>E6</w:t>
            </w:r>
            <w:r>
              <w:rPr>
                <w:rFonts w:ascii="Arial" w:hAnsi="Arial"/>
                <w:b/>
                <w:sz w:val="22"/>
                <w:szCs w:val="22"/>
                <w:lang w:eastAsia="fr-FR"/>
              </w:rPr>
              <w:t xml:space="preserve">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tc>
      </w:tr>
    </w:tbl>
    <w:tbl>
      <w:tblPr>
        <w:tblpPr w:leftFromText="141" w:rightFromText="141" w:vertAnchor="text" w:horzAnchor="margin" w:tblpY="1602"/>
        <w:tblW w:w="9923" w:type="dxa"/>
        <w:tblLayout w:type="fixed"/>
        <w:tblCellMar>
          <w:left w:w="0" w:type="dxa"/>
          <w:right w:w="0" w:type="dxa"/>
        </w:tblCellMar>
        <w:tblLook w:val="0000" w:firstRow="0" w:lastRow="0" w:firstColumn="0" w:lastColumn="0" w:noHBand="0" w:noVBand="0"/>
      </w:tblPr>
      <w:tblGrid>
        <w:gridCol w:w="9923"/>
      </w:tblGrid>
      <w:tr w:rsidR="009714C5" w:rsidRPr="001C04B4" w14:paraId="7941C78B" w14:textId="77777777" w:rsidTr="009714C5">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22249BCA" w14:textId="77777777" w:rsidR="009714C5" w:rsidRPr="001C04B4" w:rsidRDefault="009714C5" w:rsidP="009714C5">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1E3FF263" w14:textId="6C5F9A9A" w:rsidR="009714C5" w:rsidRPr="004164D9" w:rsidRDefault="009714C5" w:rsidP="007B1F91">
            <w:pPr>
              <w:snapToGrid w:val="0"/>
              <w:spacing w:line="276" w:lineRule="auto"/>
              <w:rPr>
                <w:rFonts w:ascii="Arial" w:hAnsi="Arial"/>
                <w:bCs/>
                <w:sz w:val="20"/>
                <w:szCs w:val="20"/>
              </w:rPr>
            </w:pPr>
          </w:p>
          <w:p w14:paraId="3582036C" w14:textId="77777777" w:rsidR="008138FB" w:rsidRPr="0056494D" w:rsidRDefault="008138FB" w:rsidP="008138FB">
            <w:pPr>
              <w:pStyle w:val="Paragraphedeliste"/>
              <w:snapToGrid w:val="0"/>
              <w:spacing w:line="276" w:lineRule="auto"/>
              <w:rPr>
                <w:rFonts w:ascii="Arial" w:hAnsi="Arial"/>
                <w:bCs/>
                <w:sz w:val="20"/>
                <w:szCs w:val="20"/>
              </w:rPr>
            </w:pPr>
            <w:r w:rsidRPr="0056494D">
              <w:rPr>
                <w:rFonts w:ascii="Arial" w:hAnsi="Arial"/>
                <w:bCs/>
                <w:sz w:val="20"/>
                <w:szCs w:val="20"/>
              </w:rPr>
              <w:t>1. Objectif</w:t>
            </w:r>
          </w:p>
          <w:p w14:paraId="57CA2278" w14:textId="77777777" w:rsidR="008138FB" w:rsidRPr="0056494D" w:rsidRDefault="008138FB" w:rsidP="008138FB">
            <w:pPr>
              <w:pStyle w:val="Paragraphedeliste"/>
              <w:snapToGrid w:val="0"/>
              <w:spacing w:line="276" w:lineRule="auto"/>
              <w:rPr>
                <w:rFonts w:ascii="Arial" w:hAnsi="Arial"/>
                <w:bCs/>
                <w:sz w:val="20"/>
                <w:szCs w:val="20"/>
                <w:highlight w:val="yellow"/>
              </w:rPr>
            </w:pPr>
          </w:p>
          <w:p w14:paraId="00994671" w14:textId="3133DA20" w:rsidR="008138FB" w:rsidRPr="0056494D" w:rsidRDefault="008138FB" w:rsidP="008138FB">
            <w:pPr>
              <w:pStyle w:val="Paragraphedeliste"/>
              <w:snapToGrid w:val="0"/>
              <w:spacing w:line="276" w:lineRule="auto"/>
              <w:rPr>
                <w:rFonts w:ascii="Arial" w:hAnsi="Arial"/>
                <w:bCs/>
                <w:sz w:val="20"/>
                <w:szCs w:val="20"/>
                <w:highlight w:val="yellow"/>
              </w:rPr>
            </w:pPr>
            <w:r w:rsidRPr="0056494D">
              <w:rPr>
                <w:rFonts w:ascii="Arial" w:hAnsi="Arial"/>
                <w:bCs/>
                <w:sz w:val="20"/>
                <w:szCs w:val="20"/>
                <w:highlight w:val="yellow"/>
              </w:rPr>
              <w:t xml:space="preserve">L’objectif est de garantir un accès fiable et continu aux fichiers dans le domaine </w:t>
            </w:r>
            <w:proofErr w:type="spellStart"/>
            <w:proofErr w:type="gramStart"/>
            <w:r w:rsidRPr="0056494D">
              <w:rPr>
                <w:rFonts w:ascii="Arial" w:hAnsi="Arial"/>
                <w:bCs/>
                <w:sz w:val="20"/>
                <w:szCs w:val="20"/>
                <w:highlight w:val="yellow"/>
              </w:rPr>
              <w:t>metz.local</w:t>
            </w:r>
            <w:proofErr w:type="spellEnd"/>
            <w:proofErr w:type="gramEnd"/>
            <w:r w:rsidRPr="0056494D">
              <w:rPr>
                <w:rFonts w:ascii="Arial" w:hAnsi="Arial"/>
                <w:bCs/>
                <w:sz w:val="20"/>
                <w:szCs w:val="20"/>
                <w:highlight w:val="yellow"/>
              </w:rPr>
              <w:t>.</w:t>
            </w:r>
          </w:p>
          <w:p w14:paraId="132FFF4C" w14:textId="10129DD3" w:rsidR="008138FB" w:rsidRPr="0056494D" w:rsidRDefault="008138FB" w:rsidP="008138FB">
            <w:pPr>
              <w:pStyle w:val="Paragraphedeliste"/>
              <w:snapToGrid w:val="0"/>
              <w:spacing w:line="276" w:lineRule="auto"/>
              <w:rPr>
                <w:rFonts w:ascii="Arial" w:hAnsi="Arial"/>
                <w:bCs/>
                <w:sz w:val="20"/>
                <w:szCs w:val="20"/>
                <w:highlight w:val="yellow"/>
              </w:rPr>
            </w:pPr>
            <w:r w:rsidRPr="0056494D">
              <w:rPr>
                <w:rFonts w:ascii="Arial" w:hAnsi="Arial"/>
                <w:bCs/>
                <w:sz w:val="20"/>
                <w:szCs w:val="20"/>
                <w:highlight w:val="yellow"/>
              </w:rPr>
              <w:t>Pour cela, j’ai mis en place deux serveurs de fichiers avec réplication afin d’éviter toute interruption de service et sécuriser les données.</w:t>
            </w:r>
            <w:r w:rsidR="009725BF">
              <w:rPr>
                <w:rFonts w:ascii="Arial" w:hAnsi="Arial"/>
                <w:bCs/>
                <w:sz w:val="20"/>
                <w:szCs w:val="20"/>
                <w:highlight w:val="yellow"/>
              </w:rPr>
              <w:t xml:space="preserve"> La disponibilité des serveurs de fichiers est </w:t>
            </w:r>
            <w:proofErr w:type="gramStart"/>
            <w:r w:rsidR="009725BF">
              <w:rPr>
                <w:rFonts w:ascii="Arial" w:hAnsi="Arial"/>
                <w:bCs/>
                <w:sz w:val="20"/>
                <w:szCs w:val="20"/>
                <w:highlight w:val="yellow"/>
              </w:rPr>
              <w:t>supervisé</w:t>
            </w:r>
            <w:proofErr w:type="gramEnd"/>
            <w:r w:rsidR="009725BF">
              <w:rPr>
                <w:rFonts w:ascii="Arial" w:hAnsi="Arial"/>
                <w:bCs/>
                <w:sz w:val="20"/>
                <w:szCs w:val="20"/>
                <w:highlight w:val="yellow"/>
              </w:rPr>
              <w:t xml:space="preserve"> par l’outil PRTG.</w:t>
            </w:r>
          </w:p>
          <w:p w14:paraId="3361BA76" w14:textId="77777777" w:rsidR="008138FB" w:rsidRPr="0056494D" w:rsidRDefault="008138FB" w:rsidP="008138FB">
            <w:pPr>
              <w:pStyle w:val="Paragraphedeliste"/>
              <w:snapToGrid w:val="0"/>
              <w:spacing w:line="276" w:lineRule="auto"/>
              <w:rPr>
                <w:rFonts w:ascii="Arial" w:hAnsi="Arial"/>
                <w:bCs/>
                <w:sz w:val="20"/>
                <w:szCs w:val="20"/>
                <w:highlight w:val="yellow"/>
              </w:rPr>
            </w:pPr>
          </w:p>
          <w:p w14:paraId="46D5E644" w14:textId="77777777" w:rsidR="005F1031" w:rsidRDefault="005F1031" w:rsidP="008138FB">
            <w:pPr>
              <w:pStyle w:val="Paragraphedeliste"/>
              <w:snapToGrid w:val="0"/>
              <w:spacing w:line="276" w:lineRule="auto"/>
              <w:rPr>
                <w:rFonts w:ascii="Arial" w:hAnsi="Arial"/>
                <w:bCs/>
                <w:sz w:val="20"/>
                <w:szCs w:val="20"/>
              </w:rPr>
            </w:pPr>
          </w:p>
          <w:p w14:paraId="01097AAE" w14:textId="77777777" w:rsidR="005F1031" w:rsidRDefault="005F1031" w:rsidP="008138FB">
            <w:pPr>
              <w:pStyle w:val="Paragraphedeliste"/>
              <w:snapToGrid w:val="0"/>
              <w:spacing w:line="276" w:lineRule="auto"/>
              <w:rPr>
                <w:rFonts w:ascii="Arial" w:hAnsi="Arial"/>
                <w:bCs/>
                <w:sz w:val="20"/>
                <w:szCs w:val="20"/>
              </w:rPr>
            </w:pPr>
          </w:p>
          <w:p w14:paraId="0FA543CB" w14:textId="77777777" w:rsidR="005F1031" w:rsidRDefault="005F1031" w:rsidP="008138FB">
            <w:pPr>
              <w:pStyle w:val="Paragraphedeliste"/>
              <w:snapToGrid w:val="0"/>
              <w:spacing w:line="276" w:lineRule="auto"/>
              <w:rPr>
                <w:rFonts w:ascii="Arial" w:hAnsi="Arial"/>
                <w:bCs/>
                <w:sz w:val="20"/>
                <w:szCs w:val="20"/>
              </w:rPr>
            </w:pPr>
          </w:p>
          <w:p w14:paraId="2B2D1C60" w14:textId="77777777" w:rsidR="005F1031" w:rsidRDefault="005F1031" w:rsidP="008138FB">
            <w:pPr>
              <w:pStyle w:val="Paragraphedeliste"/>
              <w:snapToGrid w:val="0"/>
              <w:spacing w:line="276" w:lineRule="auto"/>
              <w:rPr>
                <w:rFonts w:ascii="Arial" w:hAnsi="Arial"/>
                <w:bCs/>
                <w:sz w:val="20"/>
                <w:szCs w:val="20"/>
              </w:rPr>
            </w:pPr>
          </w:p>
          <w:p w14:paraId="473B1A85" w14:textId="5226879B" w:rsidR="008138FB" w:rsidRPr="0056494D" w:rsidRDefault="008138FB" w:rsidP="008138FB">
            <w:pPr>
              <w:pStyle w:val="Paragraphedeliste"/>
              <w:snapToGrid w:val="0"/>
              <w:spacing w:line="276" w:lineRule="auto"/>
              <w:rPr>
                <w:rFonts w:ascii="Arial" w:hAnsi="Arial"/>
                <w:bCs/>
                <w:sz w:val="20"/>
                <w:szCs w:val="20"/>
              </w:rPr>
            </w:pPr>
            <w:r w:rsidRPr="0056494D">
              <w:rPr>
                <w:rFonts w:ascii="Arial" w:hAnsi="Arial"/>
                <w:bCs/>
                <w:sz w:val="20"/>
                <w:szCs w:val="20"/>
              </w:rPr>
              <w:t>2. Compétences couvertes</w:t>
            </w:r>
          </w:p>
          <w:p w14:paraId="417533C0" w14:textId="77777777" w:rsidR="008138FB" w:rsidRPr="0056494D" w:rsidRDefault="008138FB" w:rsidP="008138FB">
            <w:pPr>
              <w:pStyle w:val="Paragraphedeliste"/>
              <w:snapToGrid w:val="0"/>
              <w:spacing w:line="276" w:lineRule="auto"/>
              <w:rPr>
                <w:rFonts w:ascii="Arial" w:hAnsi="Arial"/>
                <w:bCs/>
                <w:sz w:val="20"/>
                <w:szCs w:val="20"/>
                <w:highlight w:val="yellow"/>
              </w:rPr>
            </w:pPr>
          </w:p>
          <w:p w14:paraId="6493D138"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Concevoir une solution d’infrastructure réseau</w:t>
            </w:r>
          </w:p>
          <w:p w14:paraId="15CE2CAF"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Analyser un besoin exprimé et son contexte juridique</w:t>
            </w:r>
          </w:p>
          <w:p w14:paraId="2194F929"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Étudier l’impact d’une évolution d’un élément d’infrastructure sur le système informatique</w:t>
            </w:r>
          </w:p>
          <w:p w14:paraId="6B276D96"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Élaborer un dossier de choix d’une solution d’infrastructure et rédiger les spécifications techniques</w:t>
            </w:r>
          </w:p>
          <w:p w14:paraId="62A40F92"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Choisir les éléments nécessaires pour assurer la qualité et la disponibilité d’un service</w:t>
            </w:r>
          </w:p>
          <w:p w14:paraId="4AF64C73"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Déterminer et préparer les tests nécessaires à la validation de la solution d’infrastructure retenue</w:t>
            </w:r>
          </w:p>
          <w:p w14:paraId="65DFADA5"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Installer, tester et déployer une solution d’infrastructure réseau</w:t>
            </w:r>
          </w:p>
          <w:p w14:paraId="511572ED"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Installer et configurer des éléments d’infrastructure</w:t>
            </w:r>
          </w:p>
          <w:p w14:paraId="3EE6BBB9"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Installer et configurer des éléments nécessaires pour assurer la continuité des services</w:t>
            </w:r>
          </w:p>
          <w:p w14:paraId="34BC88F1"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Rédiger ou mettre à jour la documentation technique et utilisateur d’une solution d’infrastructure</w:t>
            </w:r>
          </w:p>
          <w:p w14:paraId="3FDE4C22"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Tester l’intégration et l’acceptation d’une solution d’infrastructure</w:t>
            </w:r>
          </w:p>
          <w:p w14:paraId="4E1B923C"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Déployer une solution d’infrastructure</w:t>
            </w:r>
          </w:p>
          <w:p w14:paraId="12C5F87E"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Exploiter, dépanner et superviser une solution d’infrastructure réseau</w:t>
            </w:r>
          </w:p>
          <w:p w14:paraId="4FDAB471"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Administrer sur site et à distance des éléments d’une infrastructure</w:t>
            </w:r>
          </w:p>
          <w:p w14:paraId="14493582"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Automatiser des tâches d’administration</w:t>
            </w:r>
          </w:p>
          <w:p w14:paraId="579689A0"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Gérer des indicateurs et des fichiers d’activité des éléments d’une infrastructure</w:t>
            </w:r>
          </w:p>
          <w:p w14:paraId="452AB151" w14:textId="77777777" w:rsidR="005F1031"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Identifier, qualifier, évaluer et réagir face à un incident ou à un problème</w:t>
            </w:r>
          </w:p>
          <w:p w14:paraId="0B5067EE" w14:textId="11E14360" w:rsidR="008138FB" w:rsidRPr="005F1031" w:rsidRDefault="005F1031" w:rsidP="005F1031">
            <w:pPr>
              <w:pStyle w:val="Paragraphedeliste"/>
              <w:numPr>
                <w:ilvl w:val="0"/>
                <w:numId w:val="22"/>
              </w:numPr>
              <w:snapToGrid w:val="0"/>
              <w:spacing w:line="276" w:lineRule="auto"/>
              <w:rPr>
                <w:rFonts w:ascii="Arial" w:hAnsi="Arial"/>
                <w:bCs/>
                <w:sz w:val="20"/>
                <w:szCs w:val="20"/>
                <w:highlight w:val="yellow"/>
              </w:rPr>
            </w:pPr>
            <w:r w:rsidRPr="005F1031">
              <w:rPr>
                <w:rFonts w:ascii="Arial" w:hAnsi="Arial"/>
                <w:bCs/>
                <w:sz w:val="20"/>
                <w:szCs w:val="20"/>
                <w:highlight w:val="yellow"/>
              </w:rPr>
              <w:t>Évaluer, maintenir et améliorer la qualité d’un service</w:t>
            </w:r>
          </w:p>
          <w:p w14:paraId="4EFA0253" w14:textId="77777777" w:rsidR="005F1031" w:rsidRPr="0056494D" w:rsidRDefault="005F1031" w:rsidP="005F1031">
            <w:pPr>
              <w:pStyle w:val="Paragraphedeliste"/>
              <w:snapToGrid w:val="0"/>
              <w:spacing w:line="276" w:lineRule="auto"/>
              <w:ind w:left="1080"/>
              <w:rPr>
                <w:rFonts w:ascii="Arial" w:hAnsi="Arial"/>
                <w:bCs/>
                <w:sz w:val="20"/>
                <w:szCs w:val="20"/>
                <w:highlight w:val="yellow"/>
              </w:rPr>
            </w:pPr>
          </w:p>
          <w:p w14:paraId="26AFC75D" w14:textId="77777777" w:rsidR="008138FB" w:rsidRPr="0056494D" w:rsidRDefault="008138FB" w:rsidP="008138FB">
            <w:pPr>
              <w:pStyle w:val="Paragraphedeliste"/>
              <w:snapToGrid w:val="0"/>
              <w:spacing w:line="276" w:lineRule="auto"/>
              <w:rPr>
                <w:rFonts w:ascii="Arial" w:hAnsi="Arial"/>
                <w:bCs/>
                <w:sz w:val="20"/>
                <w:szCs w:val="20"/>
              </w:rPr>
            </w:pPr>
            <w:r w:rsidRPr="0056494D">
              <w:rPr>
                <w:rFonts w:ascii="Arial" w:hAnsi="Arial"/>
                <w:bCs/>
                <w:sz w:val="20"/>
                <w:szCs w:val="20"/>
              </w:rPr>
              <w:t>3. Description du contexte</w:t>
            </w:r>
          </w:p>
          <w:p w14:paraId="0C7BD19C" w14:textId="11D35CD2" w:rsidR="008138FB" w:rsidRPr="0056494D" w:rsidRDefault="008138FB" w:rsidP="008138FB">
            <w:pPr>
              <w:snapToGrid w:val="0"/>
              <w:spacing w:line="276" w:lineRule="auto"/>
              <w:rPr>
                <w:rFonts w:ascii="Arial" w:hAnsi="Arial"/>
                <w:bCs/>
                <w:sz w:val="20"/>
                <w:szCs w:val="20"/>
                <w:highlight w:val="yellow"/>
              </w:rPr>
            </w:pPr>
          </w:p>
          <w:p w14:paraId="05251409" w14:textId="77777777" w:rsidR="008138FB" w:rsidRDefault="008138FB" w:rsidP="008138FB">
            <w:pPr>
              <w:pStyle w:val="Paragraphedeliste"/>
              <w:snapToGrid w:val="0"/>
              <w:spacing w:line="276" w:lineRule="auto"/>
              <w:rPr>
                <w:rFonts w:ascii="Arial" w:hAnsi="Arial"/>
                <w:bCs/>
                <w:sz w:val="20"/>
                <w:szCs w:val="20"/>
                <w:highlight w:val="yellow"/>
              </w:rPr>
            </w:pPr>
            <w:r w:rsidRPr="0056494D">
              <w:rPr>
                <w:rFonts w:ascii="Arial" w:hAnsi="Arial"/>
                <w:bCs/>
                <w:sz w:val="20"/>
                <w:szCs w:val="20"/>
                <w:highlight w:val="yellow"/>
              </w:rPr>
              <w:t>L’infrastructure repose sur un domaine Active Directory avec des serveurs virtualisés sous Hyper-V et un réseau organisé en VLAN.</w:t>
            </w:r>
          </w:p>
          <w:p w14:paraId="7D5924C6" w14:textId="77777777" w:rsidR="003862AC" w:rsidRDefault="003862AC" w:rsidP="003862AC">
            <w:pPr>
              <w:snapToGrid w:val="0"/>
              <w:spacing w:line="276" w:lineRule="auto"/>
              <w:rPr>
                <w:rFonts w:ascii="Arial" w:hAnsi="Arial"/>
                <w:bCs/>
                <w:sz w:val="20"/>
                <w:szCs w:val="20"/>
                <w:highlight w:val="yellow"/>
              </w:rPr>
            </w:pPr>
            <w:r>
              <w:rPr>
                <w:rFonts w:ascii="Arial" w:hAnsi="Arial"/>
                <w:bCs/>
                <w:sz w:val="20"/>
                <w:szCs w:val="20"/>
                <w:highlight w:val="yellow"/>
              </w:rPr>
              <w:t>Le contexte est composé de :</w:t>
            </w:r>
          </w:p>
          <w:p w14:paraId="5FE4C6A6" w14:textId="77777777" w:rsidR="003862AC" w:rsidRDefault="003862AC" w:rsidP="003862AC">
            <w:pPr>
              <w:pStyle w:val="Paragraphedeliste"/>
              <w:numPr>
                <w:ilvl w:val="0"/>
                <w:numId w:val="24"/>
              </w:numPr>
              <w:snapToGrid w:val="0"/>
              <w:spacing w:line="276" w:lineRule="auto"/>
              <w:rPr>
                <w:rFonts w:ascii="Arial" w:hAnsi="Arial"/>
                <w:bCs/>
                <w:sz w:val="20"/>
                <w:szCs w:val="20"/>
                <w:highlight w:val="yellow"/>
              </w:rPr>
            </w:pPr>
            <w:r>
              <w:rPr>
                <w:rFonts w:ascii="Arial" w:hAnsi="Arial"/>
                <w:bCs/>
                <w:sz w:val="20"/>
                <w:szCs w:val="20"/>
                <w:highlight w:val="yellow"/>
              </w:rPr>
              <w:t>Serveurs Active Directory</w:t>
            </w:r>
          </w:p>
          <w:p w14:paraId="66A5BEEB" w14:textId="77777777" w:rsidR="003862AC" w:rsidRDefault="003862AC" w:rsidP="003862AC">
            <w:pPr>
              <w:pStyle w:val="Paragraphedeliste"/>
              <w:numPr>
                <w:ilvl w:val="0"/>
                <w:numId w:val="24"/>
              </w:numPr>
              <w:snapToGrid w:val="0"/>
              <w:spacing w:line="276" w:lineRule="auto"/>
              <w:rPr>
                <w:rFonts w:ascii="Arial" w:hAnsi="Arial"/>
                <w:bCs/>
                <w:sz w:val="20"/>
                <w:szCs w:val="20"/>
                <w:highlight w:val="yellow"/>
              </w:rPr>
            </w:pPr>
            <w:r>
              <w:rPr>
                <w:rFonts w:ascii="Arial" w:hAnsi="Arial"/>
                <w:bCs/>
                <w:sz w:val="20"/>
                <w:szCs w:val="20"/>
                <w:highlight w:val="yellow"/>
              </w:rPr>
              <w:t>Serveurs de fichiers</w:t>
            </w:r>
          </w:p>
          <w:p w14:paraId="7F9A3DCB" w14:textId="77777777" w:rsidR="003862AC" w:rsidRDefault="003862AC" w:rsidP="003862AC">
            <w:pPr>
              <w:pStyle w:val="Paragraphedeliste"/>
              <w:numPr>
                <w:ilvl w:val="0"/>
                <w:numId w:val="24"/>
              </w:numPr>
              <w:snapToGrid w:val="0"/>
              <w:spacing w:line="276" w:lineRule="auto"/>
              <w:rPr>
                <w:rFonts w:ascii="Arial" w:hAnsi="Arial"/>
                <w:bCs/>
                <w:sz w:val="20"/>
                <w:szCs w:val="20"/>
                <w:highlight w:val="yellow"/>
              </w:rPr>
            </w:pPr>
            <w:r>
              <w:rPr>
                <w:rFonts w:ascii="Arial" w:hAnsi="Arial"/>
                <w:bCs/>
                <w:sz w:val="20"/>
                <w:szCs w:val="20"/>
                <w:highlight w:val="yellow"/>
              </w:rPr>
              <w:t>Pare-feu Stormshield pour le routage inter-vlan</w:t>
            </w:r>
          </w:p>
          <w:p w14:paraId="5B41A1AF" w14:textId="77777777" w:rsidR="003862AC" w:rsidRDefault="003862AC" w:rsidP="003862AC">
            <w:pPr>
              <w:pStyle w:val="Paragraphedeliste"/>
              <w:numPr>
                <w:ilvl w:val="0"/>
                <w:numId w:val="24"/>
              </w:numPr>
              <w:snapToGrid w:val="0"/>
              <w:spacing w:line="276" w:lineRule="auto"/>
              <w:rPr>
                <w:rFonts w:ascii="Arial" w:hAnsi="Arial"/>
                <w:bCs/>
                <w:sz w:val="20"/>
                <w:szCs w:val="20"/>
                <w:highlight w:val="yellow"/>
              </w:rPr>
            </w:pPr>
            <w:r>
              <w:rPr>
                <w:rFonts w:ascii="Arial" w:hAnsi="Arial"/>
                <w:bCs/>
                <w:sz w:val="20"/>
                <w:szCs w:val="20"/>
                <w:highlight w:val="yellow"/>
              </w:rPr>
              <w:t>Segmentation réseau avec vlan</w:t>
            </w:r>
          </w:p>
          <w:p w14:paraId="7FE4AA09" w14:textId="77777777" w:rsidR="003862AC" w:rsidRDefault="003862AC" w:rsidP="003862AC">
            <w:pPr>
              <w:pStyle w:val="Paragraphedeliste"/>
              <w:numPr>
                <w:ilvl w:val="0"/>
                <w:numId w:val="24"/>
              </w:numPr>
              <w:snapToGrid w:val="0"/>
              <w:spacing w:line="276" w:lineRule="auto"/>
              <w:rPr>
                <w:rFonts w:ascii="Arial" w:hAnsi="Arial"/>
                <w:bCs/>
                <w:sz w:val="20"/>
                <w:szCs w:val="20"/>
                <w:highlight w:val="yellow"/>
              </w:rPr>
            </w:pPr>
            <w:r>
              <w:rPr>
                <w:rFonts w:ascii="Arial" w:hAnsi="Arial"/>
                <w:bCs/>
                <w:sz w:val="20"/>
                <w:szCs w:val="20"/>
                <w:highlight w:val="yellow"/>
              </w:rPr>
              <w:t xml:space="preserve">Centralisation des journaux avec </w:t>
            </w:r>
            <w:proofErr w:type="spellStart"/>
            <w:r>
              <w:rPr>
                <w:rFonts w:ascii="Arial" w:hAnsi="Arial"/>
                <w:bCs/>
                <w:sz w:val="20"/>
                <w:szCs w:val="20"/>
                <w:highlight w:val="yellow"/>
              </w:rPr>
              <w:t>rsyslog</w:t>
            </w:r>
            <w:proofErr w:type="spellEnd"/>
          </w:p>
          <w:p w14:paraId="025C17F4" w14:textId="77777777" w:rsidR="003862AC" w:rsidRDefault="003862AC" w:rsidP="003862AC">
            <w:pPr>
              <w:pStyle w:val="Paragraphedeliste"/>
              <w:numPr>
                <w:ilvl w:val="0"/>
                <w:numId w:val="24"/>
              </w:numPr>
              <w:snapToGrid w:val="0"/>
              <w:spacing w:line="276" w:lineRule="auto"/>
              <w:rPr>
                <w:rFonts w:ascii="Arial" w:hAnsi="Arial"/>
                <w:bCs/>
                <w:sz w:val="20"/>
                <w:szCs w:val="20"/>
                <w:highlight w:val="yellow"/>
              </w:rPr>
            </w:pPr>
            <w:r>
              <w:rPr>
                <w:rFonts w:ascii="Arial" w:hAnsi="Arial"/>
                <w:bCs/>
                <w:sz w:val="20"/>
                <w:szCs w:val="20"/>
                <w:highlight w:val="yellow"/>
              </w:rPr>
              <w:t>Supervision avec PRTG</w:t>
            </w:r>
          </w:p>
          <w:p w14:paraId="220FA8B6" w14:textId="77777777" w:rsidR="003862AC" w:rsidRDefault="003862AC" w:rsidP="003862AC">
            <w:pPr>
              <w:pStyle w:val="Paragraphedeliste"/>
              <w:numPr>
                <w:ilvl w:val="0"/>
                <w:numId w:val="24"/>
              </w:numPr>
              <w:snapToGrid w:val="0"/>
              <w:spacing w:line="276" w:lineRule="auto"/>
              <w:rPr>
                <w:rFonts w:ascii="Arial" w:hAnsi="Arial"/>
                <w:bCs/>
                <w:sz w:val="20"/>
                <w:szCs w:val="20"/>
                <w:highlight w:val="yellow"/>
              </w:rPr>
            </w:pPr>
            <w:r>
              <w:rPr>
                <w:rFonts w:ascii="Arial" w:hAnsi="Arial"/>
                <w:bCs/>
                <w:sz w:val="20"/>
                <w:szCs w:val="20"/>
                <w:highlight w:val="yellow"/>
              </w:rPr>
              <w:t xml:space="preserve">Sauvegarde avec Veeam Backup &amp; </w:t>
            </w:r>
            <w:proofErr w:type="spellStart"/>
            <w:r>
              <w:rPr>
                <w:rFonts w:ascii="Arial" w:hAnsi="Arial"/>
                <w:bCs/>
                <w:sz w:val="20"/>
                <w:szCs w:val="20"/>
                <w:highlight w:val="yellow"/>
              </w:rPr>
              <w:t>Replication</w:t>
            </w:r>
            <w:proofErr w:type="spellEnd"/>
          </w:p>
          <w:p w14:paraId="4DC80305" w14:textId="77777777" w:rsidR="003862AC" w:rsidRDefault="003862AC" w:rsidP="003862AC">
            <w:pPr>
              <w:pStyle w:val="Paragraphedeliste"/>
              <w:numPr>
                <w:ilvl w:val="0"/>
                <w:numId w:val="24"/>
              </w:numPr>
              <w:snapToGrid w:val="0"/>
              <w:spacing w:line="276" w:lineRule="auto"/>
              <w:rPr>
                <w:rFonts w:ascii="Arial" w:hAnsi="Arial"/>
                <w:bCs/>
                <w:sz w:val="20"/>
                <w:szCs w:val="20"/>
                <w:highlight w:val="yellow"/>
              </w:rPr>
            </w:pPr>
            <w:r>
              <w:rPr>
                <w:rFonts w:ascii="Arial" w:hAnsi="Arial"/>
                <w:bCs/>
                <w:sz w:val="20"/>
                <w:szCs w:val="20"/>
                <w:highlight w:val="yellow"/>
              </w:rPr>
              <w:t>Déploiement automatisé avec WDS et Script PowerShell</w:t>
            </w:r>
          </w:p>
          <w:p w14:paraId="0D28AA71" w14:textId="77777777" w:rsidR="003862AC" w:rsidRDefault="003862AC" w:rsidP="003862AC">
            <w:pPr>
              <w:pStyle w:val="Paragraphedeliste"/>
              <w:numPr>
                <w:ilvl w:val="0"/>
                <w:numId w:val="24"/>
              </w:numPr>
              <w:snapToGrid w:val="0"/>
              <w:spacing w:line="276" w:lineRule="auto"/>
              <w:rPr>
                <w:rFonts w:ascii="Arial" w:hAnsi="Arial"/>
                <w:bCs/>
                <w:sz w:val="20"/>
                <w:szCs w:val="20"/>
                <w:highlight w:val="yellow"/>
              </w:rPr>
            </w:pPr>
            <w:r>
              <w:rPr>
                <w:rFonts w:ascii="Arial" w:hAnsi="Arial"/>
                <w:bCs/>
                <w:sz w:val="20"/>
                <w:szCs w:val="20"/>
                <w:highlight w:val="yellow"/>
              </w:rPr>
              <w:t>Administration centralisée avec RDM</w:t>
            </w:r>
          </w:p>
          <w:p w14:paraId="6C1F596F" w14:textId="77777777" w:rsidR="003862AC" w:rsidRDefault="003862AC" w:rsidP="003862AC">
            <w:pPr>
              <w:pStyle w:val="Paragraphedeliste"/>
              <w:numPr>
                <w:ilvl w:val="0"/>
                <w:numId w:val="24"/>
              </w:numPr>
              <w:snapToGrid w:val="0"/>
              <w:spacing w:line="276" w:lineRule="auto"/>
              <w:rPr>
                <w:rFonts w:ascii="Arial" w:hAnsi="Arial"/>
                <w:bCs/>
                <w:sz w:val="20"/>
                <w:szCs w:val="20"/>
                <w:highlight w:val="yellow"/>
              </w:rPr>
            </w:pPr>
            <w:r>
              <w:rPr>
                <w:rFonts w:ascii="Arial" w:hAnsi="Arial"/>
                <w:bCs/>
                <w:sz w:val="20"/>
                <w:szCs w:val="20"/>
                <w:highlight w:val="yellow"/>
              </w:rPr>
              <w:t>Gestion du parc informatique avec GLPI</w:t>
            </w:r>
          </w:p>
          <w:p w14:paraId="09B6F3DC" w14:textId="77777777" w:rsidR="003862AC" w:rsidRPr="008414B2" w:rsidRDefault="003862AC" w:rsidP="003862AC">
            <w:pPr>
              <w:pStyle w:val="Paragraphedeliste"/>
              <w:numPr>
                <w:ilvl w:val="0"/>
                <w:numId w:val="24"/>
              </w:numPr>
              <w:snapToGrid w:val="0"/>
              <w:spacing w:line="276" w:lineRule="auto"/>
              <w:rPr>
                <w:rFonts w:ascii="Arial" w:hAnsi="Arial"/>
                <w:bCs/>
                <w:sz w:val="20"/>
                <w:szCs w:val="20"/>
                <w:highlight w:val="yellow"/>
              </w:rPr>
            </w:pPr>
            <w:r>
              <w:rPr>
                <w:rFonts w:ascii="Arial" w:hAnsi="Arial"/>
                <w:bCs/>
                <w:sz w:val="20"/>
                <w:szCs w:val="20"/>
                <w:highlight w:val="yellow"/>
              </w:rPr>
              <w:t>Travail à distance avec RDS et VPN SSL</w:t>
            </w:r>
          </w:p>
          <w:p w14:paraId="08C15EA9" w14:textId="77777777" w:rsidR="003862AC" w:rsidRPr="0056494D" w:rsidRDefault="003862AC" w:rsidP="008138FB">
            <w:pPr>
              <w:pStyle w:val="Paragraphedeliste"/>
              <w:snapToGrid w:val="0"/>
              <w:spacing w:line="276" w:lineRule="auto"/>
              <w:rPr>
                <w:rFonts w:ascii="Arial" w:hAnsi="Arial"/>
                <w:bCs/>
                <w:sz w:val="20"/>
                <w:szCs w:val="20"/>
                <w:highlight w:val="yellow"/>
              </w:rPr>
            </w:pPr>
          </w:p>
          <w:p w14:paraId="05176995" w14:textId="32AF8923" w:rsidR="008138FB" w:rsidRPr="0056494D" w:rsidRDefault="008138FB" w:rsidP="008138FB">
            <w:pPr>
              <w:pStyle w:val="Paragraphedeliste"/>
              <w:snapToGrid w:val="0"/>
              <w:spacing w:line="276" w:lineRule="auto"/>
              <w:rPr>
                <w:rFonts w:ascii="Arial" w:hAnsi="Arial"/>
                <w:bCs/>
                <w:sz w:val="20"/>
                <w:szCs w:val="20"/>
                <w:highlight w:val="yellow"/>
              </w:rPr>
            </w:pPr>
            <w:r w:rsidRPr="0056494D">
              <w:rPr>
                <w:rFonts w:ascii="Arial" w:hAnsi="Arial"/>
                <w:bCs/>
                <w:sz w:val="20"/>
                <w:szCs w:val="20"/>
                <w:highlight w:val="yellow"/>
              </w:rPr>
              <w:br/>
            </w:r>
          </w:p>
          <w:p w14:paraId="6E3A337F" w14:textId="77777777" w:rsidR="008138FB" w:rsidRPr="0056494D" w:rsidRDefault="008138FB" w:rsidP="008138FB">
            <w:pPr>
              <w:pStyle w:val="Paragraphedeliste"/>
              <w:snapToGrid w:val="0"/>
              <w:spacing w:line="276" w:lineRule="auto"/>
              <w:rPr>
                <w:rFonts w:ascii="Arial" w:hAnsi="Arial"/>
                <w:bCs/>
                <w:sz w:val="20"/>
                <w:szCs w:val="20"/>
              </w:rPr>
            </w:pPr>
            <w:r w:rsidRPr="0056494D">
              <w:rPr>
                <w:rFonts w:ascii="Arial" w:hAnsi="Arial"/>
                <w:bCs/>
                <w:sz w:val="20"/>
                <w:szCs w:val="20"/>
              </w:rPr>
              <w:t>4. Schéma et plan d’adressage</w:t>
            </w:r>
          </w:p>
          <w:p w14:paraId="24D5AD77" w14:textId="1458F2E5" w:rsidR="008138FB" w:rsidRPr="0056494D" w:rsidRDefault="008138FB" w:rsidP="008138FB">
            <w:pPr>
              <w:pStyle w:val="Paragraphedeliste"/>
              <w:snapToGrid w:val="0"/>
              <w:spacing w:line="276" w:lineRule="auto"/>
              <w:rPr>
                <w:rFonts w:ascii="Arial" w:hAnsi="Arial"/>
                <w:bCs/>
                <w:sz w:val="20"/>
                <w:szCs w:val="20"/>
                <w:highlight w:val="yellow"/>
              </w:rPr>
            </w:pPr>
            <w:r w:rsidRPr="0056494D">
              <w:rPr>
                <w:rFonts w:ascii="Arial" w:hAnsi="Arial"/>
                <w:bCs/>
                <w:sz w:val="20"/>
                <w:szCs w:val="20"/>
                <w:highlight w:val="yellow"/>
              </w:rPr>
              <w:br/>
            </w:r>
            <w:hyperlink r:id="rId9" w:history="1">
              <w:r w:rsidRPr="0056494D">
                <w:rPr>
                  <w:rStyle w:val="Lienhypertexte"/>
                  <w:rFonts w:ascii="Arial" w:hAnsi="Arial"/>
                  <w:bCs/>
                  <w:sz w:val="20"/>
                  <w:szCs w:val="20"/>
                </w:rPr>
                <w:t>https://joffreytede.ovh/stock/Acces%20aux%20productions%20et%20a%20leur%20documentation.pdf</w:t>
              </w:r>
            </w:hyperlink>
            <w:r w:rsidRPr="0056494D">
              <w:rPr>
                <w:rFonts w:ascii="Arial" w:hAnsi="Arial"/>
                <w:bCs/>
                <w:sz w:val="20"/>
                <w:szCs w:val="20"/>
                <w:highlight w:val="yellow"/>
              </w:rPr>
              <w:br/>
            </w:r>
          </w:p>
          <w:p w14:paraId="346C66CD" w14:textId="77777777" w:rsidR="008138FB" w:rsidRPr="0056494D" w:rsidRDefault="008138FB" w:rsidP="008138FB">
            <w:pPr>
              <w:pStyle w:val="Paragraphedeliste"/>
              <w:snapToGrid w:val="0"/>
              <w:spacing w:line="276" w:lineRule="auto"/>
              <w:rPr>
                <w:rFonts w:ascii="Arial" w:hAnsi="Arial"/>
                <w:bCs/>
                <w:sz w:val="20"/>
                <w:szCs w:val="20"/>
              </w:rPr>
            </w:pPr>
            <w:r w:rsidRPr="0056494D">
              <w:rPr>
                <w:rFonts w:ascii="Arial" w:hAnsi="Arial"/>
                <w:bCs/>
                <w:sz w:val="20"/>
                <w:szCs w:val="20"/>
              </w:rPr>
              <w:t>5. Planification</w:t>
            </w:r>
          </w:p>
          <w:p w14:paraId="3DB0A5A2" w14:textId="77777777" w:rsidR="008138FB" w:rsidRPr="0056494D" w:rsidRDefault="008138FB" w:rsidP="008138FB">
            <w:pPr>
              <w:pStyle w:val="Paragraphedeliste"/>
              <w:snapToGrid w:val="0"/>
              <w:spacing w:line="276" w:lineRule="auto"/>
              <w:rPr>
                <w:rFonts w:ascii="Arial" w:hAnsi="Arial"/>
                <w:bCs/>
                <w:sz w:val="20"/>
                <w:szCs w:val="20"/>
                <w:highlight w:val="yellow"/>
              </w:rPr>
            </w:pPr>
          </w:p>
          <w:p w14:paraId="3CCF058D" w14:textId="49D4809F" w:rsidR="008138FB" w:rsidRPr="0056494D" w:rsidRDefault="008138FB" w:rsidP="003B616F">
            <w:pPr>
              <w:pStyle w:val="Paragraphedeliste"/>
              <w:numPr>
                <w:ilvl w:val="0"/>
                <w:numId w:val="22"/>
              </w:numPr>
              <w:snapToGrid w:val="0"/>
              <w:spacing w:line="276" w:lineRule="auto"/>
              <w:rPr>
                <w:rFonts w:ascii="Arial" w:hAnsi="Arial"/>
                <w:bCs/>
                <w:sz w:val="20"/>
                <w:szCs w:val="20"/>
                <w:highlight w:val="yellow"/>
              </w:rPr>
            </w:pPr>
            <w:r w:rsidRPr="0056494D">
              <w:rPr>
                <w:rFonts w:ascii="Arial" w:hAnsi="Arial"/>
                <w:bCs/>
                <w:sz w:val="20"/>
                <w:szCs w:val="20"/>
                <w:highlight w:val="yellow"/>
              </w:rPr>
              <w:t>Analyse des besoins puis conception de l’architecture</w:t>
            </w:r>
          </w:p>
          <w:p w14:paraId="6D14D9EC" w14:textId="4C404E11" w:rsidR="008138FB" w:rsidRPr="0056494D" w:rsidRDefault="008138FB" w:rsidP="003B616F">
            <w:pPr>
              <w:pStyle w:val="Paragraphedeliste"/>
              <w:numPr>
                <w:ilvl w:val="0"/>
                <w:numId w:val="22"/>
              </w:numPr>
              <w:snapToGrid w:val="0"/>
              <w:spacing w:line="276" w:lineRule="auto"/>
              <w:rPr>
                <w:rFonts w:ascii="Arial" w:hAnsi="Arial"/>
                <w:bCs/>
                <w:sz w:val="20"/>
                <w:szCs w:val="20"/>
                <w:highlight w:val="yellow"/>
              </w:rPr>
            </w:pPr>
            <w:r w:rsidRPr="0056494D">
              <w:rPr>
                <w:rFonts w:ascii="Arial" w:hAnsi="Arial"/>
                <w:bCs/>
                <w:sz w:val="20"/>
                <w:szCs w:val="20"/>
                <w:highlight w:val="yellow"/>
              </w:rPr>
              <w:t>Installation des serveurs et configuration du domaine</w:t>
            </w:r>
          </w:p>
          <w:p w14:paraId="53F91B8F" w14:textId="61267041" w:rsidR="008138FB" w:rsidRPr="0056494D" w:rsidRDefault="008138FB" w:rsidP="003B616F">
            <w:pPr>
              <w:pStyle w:val="Paragraphedeliste"/>
              <w:numPr>
                <w:ilvl w:val="0"/>
                <w:numId w:val="22"/>
              </w:numPr>
              <w:snapToGrid w:val="0"/>
              <w:spacing w:line="276" w:lineRule="auto"/>
              <w:rPr>
                <w:rFonts w:ascii="Arial" w:hAnsi="Arial"/>
                <w:bCs/>
                <w:sz w:val="20"/>
                <w:szCs w:val="20"/>
                <w:highlight w:val="yellow"/>
              </w:rPr>
            </w:pPr>
            <w:r w:rsidRPr="0056494D">
              <w:rPr>
                <w:rFonts w:ascii="Arial" w:hAnsi="Arial"/>
                <w:bCs/>
                <w:sz w:val="20"/>
                <w:szCs w:val="20"/>
                <w:highlight w:val="yellow"/>
              </w:rPr>
              <w:t>Mise en place de DFS et de la réplication</w:t>
            </w:r>
          </w:p>
          <w:p w14:paraId="16A31B49" w14:textId="1365F718" w:rsidR="008138FB" w:rsidRPr="0056494D" w:rsidRDefault="008138FB" w:rsidP="003B616F">
            <w:pPr>
              <w:pStyle w:val="Paragraphedeliste"/>
              <w:numPr>
                <w:ilvl w:val="0"/>
                <w:numId w:val="22"/>
              </w:numPr>
              <w:snapToGrid w:val="0"/>
              <w:spacing w:line="276" w:lineRule="auto"/>
              <w:rPr>
                <w:rFonts w:ascii="Arial" w:hAnsi="Arial"/>
                <w:bCs/>
                <w:sz w:val="20"/>
                <w:szCs w:val="20"/>
                <w:highlight w:val="yellow"/>
              </w:rPr>
            </w:pPr>
            <w:r w:rsidRPr="0056494D">
              <w:rPr>
                <w:rFonts w:ascii="Arial" w:hAnsi="Arial"/>
                <w:bCs/>
                <w:sz w:val="20"/>
                <w:szCs w:val="20"/>
                <w:highlight w:val="yellow"/>
              </w:rPr>
              <w:t>Phase de tests pour vérifier le bon fonctionnement</w:t>
            </w:r>
          </w:p>
          <w:p w14:paraId="0A5A8D4C" w14:textId="181E04B6" w:rsidR="008138FB" w:rsidRPr="0056494D" w:rsidRDefault="008138FB" w:rsidP="003B616F">
            <w:pPr>
              <w:pStyle w:val="Paragraphedeliste"/>
              <w:numPr>
                <w:ilvl w:val="0"/>
                <w:numId w:val="22"/>
              </w:numPr>
              <w:snapToGrid w:val="0"/>
              <w:spacing w:line="276" w:lineRule="auto"/>
              <w:rPr>
                <w:rFonts w:ascii="Arial" w:hAnsi="Arial"/>
                <w:bCs/>
                <w:sz w:val="20"/>
                <w:szCs w:val="20"/>
                <w:highlight w:val="yellow"/>
              </w:rPr>
            </w:pPr>
            <w:r w:rsidRPr="0056494D">
              <w:rPr>
                <w:rFonts w:ascii="Arial" w:hAnsi="Arial"/>
                <w:bCs/>
                <w:sz w:val="20"/>
                <w:szCs w:val="20"/>
                <w:highlight w:val="yellow"/>
              </w:rPr>
              <w:t>Rédaction de la documentation</w:t>
            </w:r>
          </w:p>
          <w:p w14:paraId="4EEB64EA" w14:textId="77777777" w:rsidR="008138FB" w:rsidRPr="0056494D" w:rsidRDefault="008138FB" w:rsidP="008138FB">
            <w:pPr>
              <w:pStyle w:val="Paragraphedeliste"/>
              <w:snapToGrid w:val="0"/>
              <w:spacing w:line="276" w:lineRule="auto"/>
              <w:rPr>
                <w:rFonts w:ascii="Arial" w:hAnsi="Arial"/>
                <w:bCs/>
                <w:sz w:val="20"/>
                <w:szCs w:val="20"/>
                <w:highlight w:val="yellow"/>
              </w:rPr>
            </w:pPr>
          </w:p>
          <w:p w14:paraId="378B49B6" w14:textId="77777777" w:rsidR="008138FB" w:rsidRPr="0056494D" w:rsidRDefault="008138FB" w:rsidP="008138FB">
            <w:pPr>
              <w:pStyle w:val="Paragraphedeliste"/>
              <w:snapToGrid w:val="0"/>
              <w:spacing w:line="276" w:lineRule="auto"/>
              <w:rPr>
                <w:rFonts w:ascii="Arial" w:hAnsi="Arial"/>
                <w:bCs/>
                <w:sz w:val="20"/>
                <w:szCs w:val="20"/>
              </w:rPr>
            </w:pPr>
            <w:r w:rsidRPr="0056494D">
              <w:rPr>
                <w:rFonts w:ascii="Arial" w:hAnsi="Arial"/>
                <w:bCs/>
                <w:sz w:val="20"/>
                <w:szCs w:val="20"/>
              </w:rPr>
              <w:t>6. Définitions et normes</w:t>
            </w:r>
          </w:p>
          <w:p w14:paraId="7597A9C0" w14:textId="77777777" w:rsidR="008138FB" w:rsidRPr="0056494D" w:rsidRDefault="008138FB" w:rsidP="008138FB">
            <w:pPr>
              <w:pStyle w:val="Paragraphedeliste"/>
              <w:snapToGrid w:val="0"/>
              <w:spacing w:line="276" w:lineRule="auto"/>
              <w:rPr>
                <w:rFonts w:ascii="Arial" w:hAnsi="Arial"/>
                <w:bCs/>
                <w:sz w:val="20"/>
                <w:szCs w:val="20"/>
                <w:highlight w:val="yellow"/>
              </w:rPr>
            </w:pPr>
          </w:p>
          <w:p w14:paraId="56581466" w14:textId="03A90212" w:rsidR="008138FB" w:rsidRPr="0056494D" w:rsidRDefault="008138FB" w:rsidP="003B616F">
            <w:pPr>
              <w:pStyle w:val="Paragraphedeliste"/>
              <w:numPr>
                <w:ilvl w:val="0"/>
                <w:numId w:val="22"/>
              </w:numPr>
              <w:snapToGrid w:val="0"/>
              <w:spacing w:line="276" w:lineRule="auto"/>
              <w:rPr>
                <w:rFonts w:ascii="Arial" w:hAnsi="Arial"/>
                <w:bCs/>
                <w:sz w:val="20"/>
                <w:szCs w:val="20"/>
                <w:highlight w:val="yellow"/>
              </w:rPr>
            </w:pPr>
            <w:r w:rsidRPr="0056494D">
              <w:rPr>
                <w:rFonts w:ascii="Arial" w:hAnsi="Arial"/>
                <w:bCs/>
                <w:sz w:val="20"/>
                <w:szCs w:val="20"/>
                <w:highlight w:val="yellow"/>
              </w:rPr>
              <w:t>Active Directory correspond au service qui permet de gérer les utilisateurs et les ressources du réseau</w:t>
            </w:r>
          </w:p>
          <w:p w14:paraId="0C136B65" w14:textId="332D1D12" w:rsidR="008138FB" w:rsidRPr="0056494D" w:rsidRDefault="008138FB" w:rsidP="003B616F">
            <w:pPr>
              <w:pStyle w:val="Paragraphedeliste"/>
              <w:numPr>
                <w:ilvl w:val="0"/>
                <w:numId w:val="22"/>
              </w:numPr>
              <w:snapToGrid w:val="0"/>
              <w:spacing w:line="276" w:lineRule="auto"/>
              <w:rPr>
                <w:rFonts w:ascii="Arial" w:hAnsi="Arial"/>
                <w:bCs/>
                <w:sz w:val="20"/>
                <w:szCs w:val="20"/>
                <w:highlight w:val="yellow"/>
              </w:rPr>
            </w:pPr>
            <w:r w:rsidRPr="0056494D">
              <w:rPr>
                <w:rFonts w:ascii="Arial" w:hAnsi="Arial"/>
                <w:bCs/>
                <w:sz w:val="20"/>
                <w:szCs w:val="20"/>
                <w:highlight w:val="yellow"/>
              </w:rPr>
              <w:t>DFS permet d’avoir un point d’accès unique aux fichiers</w:t>
            </w:r>
          </w:p>
          <w:p w14:paraId="600BA91A" w14:textId="2D10C34E" w:rsidR="008138FB" w:rsidRPr="0056494D" w:rsidRDefault="008138FB" w:rsidP="003B616F">
            <w:pPr>
              <w:pStyle w:val="Paragraphedeliste"/>
              <w:numPr>
                <w:ilvl w:val="0"/>
                <w:numId w:val="22"/>
              </w:numPr>
              <w:snapToGrid w:val="0"/>
              <w:spacing w:line="276" w:lineRule="auto"/>
              <w:rPr>
                <w:rFonts w:ascii="Arial" w:hAnsi="Arial"/>
                <w:bCs/>
                <w:sz w:val="20"/>
                <w:szCs w:val="20"/>
                <w:highlight w:val="yellow"/>
              </w:rPr>
            </w:pPr>
            <w:r w:rsidRPr="0056494D">
              <w:rPr>
                <w:rFonts w:ascii="Arial" w:hAnsi="Arial"/>
                <w:bCs/>
                <w:sz w:val="20"/>
                <w:szCs w:val="20"/>
                <w:highlight w:val="yellow"/>
              </w:rPr>
              <w:lastRenderedPageBreak/>
              <w:t>DFS-R assure la synchronisation automatique entre les serveurs</w:t>
            </w:r>
          </w:p>
          <w:p w14:paraId="3A63391D" w14:textId="444B3E7B" w:rsidR="008138FB" w:rsidRPr="0056494D" w:rsidRDefault="008138FB" w:rsidP="003B616F">
            <w:pPr>
              <w:pStyle w:val="Paragraphedeliste"/>
              <w:numPr>
                <w:ilvl w:val="0"/>
                <w:numId w:val="22"/>
              </w:numPr>
              <w:snapToGrid w:val="0"/>
              <w:spacing w:line="276" w:lineRule="auto"/>
              <w:rPr>
                <w:rFonts w:ascii="Arial" w:hAnsi="Arial"/>
                <w:bCs/>
                <w:sz w:val="20"/>
                <w:szCs w:val="20"/>
                <w:highlight w:val="yellow"/>
              </w:rPr>
            </w:pPr>
            <w:r w:rsidRPr="0056494D">
              <w:rPr>
                <w:rFonts w:ascii="Arial" w:hAnsi="Arial"/>
                <w:bCs/>
                <w:sz w:val="20"/>
                <w:szCs w:val="20"/>
                <w:highlight w:val="yellow"/>
              </w:rPr>
              <w:t>VLAN permet de séparer logiquement le réseau</w:t>
            </w:r>
          </w:p>
          <w:p w14:paraId="0B92F23E" w14:textId="77777777" w:rsidR="008138FB" w:rsidRPr="0056494D" w:rsidRDefault="008138FB" w:rsidP="008138FB">
            <w:pPr>
              <w:pStyle w:val="Paragraphedeliste"/>
              <w:snapToGrid w:val="0"/>
              <w:spacing w:line="276" w:lineRule="auto"/>
              <w:rPr>
                <w:rFonts w:ascii="Arial" w:hAnsi="Arial"/>
                <w:bCs/>
                <w:sz w:val="20"/>
                <w:szCs w:val="20"/>
                <w:highlight w:val="yellow"/>
              </w:rPr>
            </w:pPr>
          </w:p>
          <w:p w14:paraId="1F63ECCC" w14:textId="77777777" w:rsidR="008138FB" w:rsidRPr="0056494D" w:rsidRDefault="008138FB" w:rsidP="008138FB">
            <w:pPr>
              <w:pStyle w:val="Paragraphedeliste"/>
              <w:snapToGrid w:val="0"/>
              <w:spacing w:line="276" w:lineRule="auto"/>
              <w:rPr>
                <w:rFonts w:ascii="Arial" w:hAnsi="Arial"/>
                <w:bCs/>
                <w:sz w:val="20"/>
                <w:szCs w:val="20"/>
                <w:highlight w:val="yellow"/>
              </w:rPr>
            </w:pPr>
            <w:r w:rsidRPr="0056494D">
              <w:rPr>
                <w:rFonts w:ascii="Arial" w:hAnsi="Arial"/>
                <w:bCs/>
                <w:sz w:val="20"/>
                <w:szCs w:val="20"/>
                <w:highlight w:val="yellow"/>
              </w:rPr>
              <w:t>Bonnes pratiques utilisées</w:t>
            </w:r>
          </w:p>
          <w:p w14:paraId="57801165" w14:textId="77777777" w:rsidR="008138FB" w:rsidRPr="0056494D" w:rsidRDefault="008138FB" w:rsidP="008138FB">
            <w:pPr>
              <w:pStyle w:val="Paragraphedeliste"/>
              <w:snapToGrid w:val="0"/>
              <w:spacing w:line="276" w:lineRule="auto"/>
              <w:rPr>
                <w:rFonts w:ascii="Arial" w:hAnsi="Arial"/>
                <w:bCs/>
                <w:sz w:val="20"/>
                <w:szCs w:val="20"/>
                <w:highlight w:val="yellow"/>
              </w:rPr>
            </w:pPr>
          </w:p>
          <w:p w14:paraId="67282DE0" w14:textId="5B87F26F" w:rsidR="008138FB" w:rsidRPr="0056494D" w:rsidRDefault="008138FB" w:rsidP="003B616F">
            <w:pPr>
              <w:pStyle w:val="Paragraphedeliste"/>
              <w:numPr>
                <w:ilvl w:val="0"/>
                <w:numId w:val="22"/>
              </w:numPr>
              <w:snapToGrid w:val="0"/>
              <w:spacing w:line="276" w:lineRule="auto"/>
              <w:rPr>
                <w:rFonts w:ascii="Arial" w:hAnsi="Arial"/>
                <w:bCs/>
                <w:sz w:val="20"/>
                <w:szCs w:val="20"/>
                <w:highlight w:val="yellow"/>
              </w:rPr>
            </w:pPr>
            <w:proofErr w:type="gramStart"/>
            <w:r w:rsidRPr="0056494D">
              <w:rPr>
                <w:rFonts w:ascii="Arial" w:hAnsi="Arial"/>
                <w:bCs/>
                <w:sz w:val="20"/>
                <w:szCs w:val="20"/>
                <w:highlight w:val="yellow"/>
              </w:rPr>
              <w:t>mise</w:t>
            </w:r>
            <w:proofErr w:type="gramEnd"/>
            <w:r w:rsidRPr="0056494D">
              <w:rPr>
                <w:rFonts w:ascii="Arial" w:hAnsi="Arial"/>
                <w:bCs/>
                <w:sz w:val="20"/>
                <w:szCs w:val="20"/>
                <w:highlight w:val="yellow"/>
              </w:rPr>
              <w:t xml:space="preserve"> en place de la redondance pour éviter les coupures</w:t>
            </w:r>
          </w:p>
          <w:p w14:paraId="7224E1FF" w14:textId="77777777" w:rsidR="003B616F" w:rsidRPr="0056494D" w:rsidRDefault="008138FB" w:rsidP="003B616F">
            <w:pPr>
              <w:pStyle w:val="Paragraphedeliste"/>
              <w:numPr>
                <w:ilvl w:val="0"/>
                <w:numId w:val="22"/>
              </w:numPr>
              <w:snapToGrid w:val="0"/>
              <w:spacing w:line="276" w:lineRule="auto"/>
              <w:rPr>
                <w:rFonts w:ascii="Arial" w:hAnsi="Arial"/>
                <w:bCs/>
                <w:sz w:val="20"/>
                <w:szCs w:val="20"/>
                <w:highlight w:val="yellow"/>
              </w:rPr>
            </w:pPr>
            <w:proofErr w:type="gramStart"/>
            <w:r w:rsidRPr="0056494D">
              <w:rPr>
                <w:rFonts w:ascii="Arial" w:hAnsi="Arial"/>
                <w:bCs/>
                <w:sz w:val="20"/>
                <w:szCs w:val="20"/>
                <w:highlight w:val="yellow"/>
              </w:rPr>
              <w:t>gestion</w:t>
            </w:r>
            <w:proofErr w:type="gramEnd"/>
            <w:r w:rsidRPr="0056494D">
              <w:rPr>
                <w:rFonts w:ascii="Arial" w:hAnsi="Arial"/>
                <w:bCs/>
                <w:sz w:val="20"/>
                <w:szCs w:val="20"/>
                <w:highlight w:val="yellow"/>
              </w:rPr>
              <w:t xml:space="preserve"> des droits d’accès pour sécuriser les données</w:t>
            </w:r>
          </w:p>
          <w:p w14:paraId="1B728E51" w14:textId="0BFEDB7E" w:rsidR="008138FB" w:rsidRPr="0056494D" w:rsidRDefault="008138FB" w:rsidP="003B616F">
            <w:pPr>
              <w:pStyle w:val="Paragraphedeliste"/>
              <w:numPr>
                <w:ilvl w:val="0"/>
                <w:numId w:val="22"/>
              </w:numPr>
              <w:snapToGrid w:val="0"/>
              <w:spacing w:line="276" w:lineRule="auto"/>
              <w:rPr>
                <w:rFonts w:ascii="Arial" w:hAnsi="Arial"/>
                <w:bCs/>
                <w:sz w:val="20"/>
                <w:szCs w:val="20"/>
                <w:highlight w:val="yellow"/>
              </w:rPr>
            </w:pPr>
            <w:proofErr w:type="gramStart"/>
            <w:r w:rsidRPr="0056494D">
              <w:rPr>
                <w:rFonts w:ascii="Arial" w:hAnsi="Arial"/>
                <w:bCs/>
                <w:sz w:val="20"/>
                <w:szCs w:val="20"/>
                <w:highlight w:val="yellow"/>
              </w:rPr>
              <w:t>organisation</w:t>
            </w:r>
            <w:proofErr w:type="gramEnd"/>
            <w:r w:rsidRPr="0056494D">
              <w:rPr>
                <w:rFonts w:ascii="Arial" w:hAnsi="Arial"/>
                <w:bCs/>
                <w:sz w:val="20"/>
                <w:szCs w:val="20"/>
                <w:highlight w:val="yellow"/>
              </w:rPr>
              <w:t xml:space="preserve"> claire du réseau</w:t>
            </w:r>
            <w:r w:rsidR="003B616F" w:rsidRPr="0056494D">
              <w:rPr>
                <w:rFonts w:ascii="Arial" w:hAnsi="Arial"/>
                <w:bCs/>
                <w:sz w:val="20"/>
                <w:szCs w:val="20"/>
                <w:highlight w:val="yellow"/>
              </w:rPr>
              <w:br/>
            </w:r>
          </w:p>
          <w:p w14:paraId="14CA7705" w14:textId="77777777" w:rsidR="008138FB" w:rsidRPr="0056494D" w:rsidRDefault="008138FB" w:rsidP="008138FB">
            <w:pPr>
              <w:pStyle w:val="Paragraphedeliste"/>
              <w:snapToGrid w:val="0"/>
              <w:spacing w:line="276" w:lineRule="auto"/>
              <w:rPr>
                <w:rFonts w:ascii="Arial" w:hAnsi="Arial"/>
                <w:bCs/>
                <w:sz w:val="20"/>
                <w:szCs w:val="20"/>
              </w:rPr>
            </w:pPr>
            <w:r w:rsidRPr="0056494D">
              <w:rPr>
                <w:rFonts w:ascii="Arial" w:hAnsi="Arial"/>
                <w:bCs/>
                <w:sz w:val="20"/>
                <w:szCs w:val="20"/>
              </w:rPr>
              <w:t>7. Compte-rendu</w:t>
            </w:r>
          </w:p>
          <w:p w14:paraId="5F3449D6" w14:textId="30747EC3" w:rsidR="003B616F" w:rsidRPr="0056494D" w:rsidRDefault="003B616F" w:rsidP="003B616F">
            <w:pPr>
              <w:snapToGrid w:val="0"/>
              <w:spacing w:line="276" w:lineRule="auto"/>
              <w:rPr>
                <w:rFonts w:ascii="Arial" w:hAnsi="Arial"/>
                <w:bCs/>
                <w:sz w:val="20"/>
                <w:szCs w:val="20"/>
                <w:highlight w:val="yellow"/>
              </w:rPr>
            </w:pPr>
            <w:r w:rsidRPr="0056494D">
              <w:rPr>
                <w:rFonts w:ascii="Arial" w:hAnsi="Arial"/>
                <w:bCs/>
                <w:sz w:val="20"/>
                <w:szCs w:val="20"/>
                <w:highlight w:val="yellow"/>
              </w:rPr>
              <w:br/>
              <w:t xml:space="preserve">   - lien compte rendu</w:t>
            </w:r>
          </w:p>
          <w:p w14:paraId="308000BE" w14:textId="032EF514" w:rsidR="003B616F" w:rsidRPr="0056494D" w:rsidRDefault="003B616F" w:rsidP="003B616F">
            <w:pPr>
              <w:snapToGrid w:val="0"/>
              <w:spacing w:line="276" w:lineRule="auto"/>
              <w:rPr>
                <w:rFonts w:ascii="Arial" w:hAnsi="Arial"/>
                <w:bCs/>
                <w:sz w:val="20"/>
                <w:szCs w:val="20"/>
                <w:highlight w:val="yellow"/>
              </w:rPr>
            </w:pPr>
            <w:r w:rsidRPr="0056494D">
              <w:rPr>
                <w:rFonts w:ascii="Arial" w:hAnsi="Arial"/>
                <w:bCs/>
                <w:sz w:val="20"/>
                <w:szCs w:val="20"/>
                <w:highlight w:val="yellow"/>
              </w:rPr>
              <w:t xml:space="preserve">Capture </w:t>
            </w:r>
            <w:proofErr w:type="spellStart"/>
            <w:r w:rsidRPr="0056494D">
              <w:rPr>
                <w:rFonts w:ascii="Arial" w:hAnsi="Arial"/>
                <w:bCs/>
                <w:sz w:val="20"/>
                <w:szCs w:val="20"/>
                <w:highlight w:val="yellow"/>
              </w:rPr>
              <w:t>ecran</w:t>
            </w:r>
            <w:proofErr w:type="spellEnd"/>
            <w:r w:rsidRPr="0056494D">
              <w:rPr>
                <w:rFonts w:ascii="Arial" w:hAnsi="Arial"/>
                <w:bCs/>
                <w:sz w:val="20"/>
                <w:szCs w:val="20"/>
                <w:highlight w:val="yellow"/>
              </w:rPr>
              <w:t xml:space="preserve"> DFS actif</w:t>
            </w:r>
          </w:p>
          <w:p w14:paraId="3853655B" w14:textId="0F4B379E" w:rsidR="003B616F" w:rsidRPr="0056494D" w:rsidRDefault="003B616F" w:rsidP="003B616F">
            <w:pPr>
              <w:snapToGrid w:val="0"/>
              <w:spacing w:line="276" w:lineRule="auto"/>
              <w:rPr>
                <w:rFonts w:ascii="Arial" w:hAnsi="Arial"/>
                <w:bCs/>
                <w:sz w:val="20"/>
                <w:szCs w:val="20"/>
                <w:highlight w:val="yellow"/>
              </w:rPr>
            </w:pPr>
            <w:r w:rsidRPr="0056494D">
              <w:rPr>
                <w:rFonts w:ascii="Arial" w:hAnsi="Arial"/>
                <w:bCs/>
                <w:sz w:val="20"/>
                <w:szCs w:val="20"/>
                <w:highlight w:val="yellow"/>
              </w:rPr>
              <w:t xml:space="preserve">Capture </w:t>
            </w:r>
            <w:proofErr w:type="spellStart"/>
            <w:r w:rsidRPr="0056494D">
              <w:rPr>
                <w:rFonts w:ascii="Arial" w:hAnsi="Arial"/>
                <w:bCs/>
                <w:sz w:val="20"/>
                <w:szCs w:val="20"/>
                <w:highlight w:val="yellow"/>
              </w:rPr>
              <w:t>ecran</w:t>
            </w:r>
            <w:proofErr w:type="spellEnd"/>
            <w:r w:rsidRPr="0056494D">
              <w:rPr>
                <w:rFonts w:ascii="Arial" w:hAnsi="Arial"/>
                <w:bCs/>
                <w:sz w:val="20"/>
                <w:szCs w:val="20"/>
                <w:highlight w:val="yellow"/>
              </w:rPr>
              <w:t xml:space="preserve"> GPO droits</w:t>
            </w:r>
          </w:p>
          <w:p w14:paraId="6E65C808" w14:textId="3A69E2EB" w:rsidR="003B616F" w:rsidRPr="0056494D" w:rsidRDefault="003B616F" w:rsidP="003B616F">
            <w:pPr>
              <w:snapToGrid w:val="0"/>
              <w:spacing w:line="276" w:lineRule="auto"/>
              <w:rPr>
                <w:rFonts w:ascii="Arial" w:hAnsi="Arial"/>
                <w:bCs/>
                <w:sz w:val="20"/>
                <w:szCs w:val="20"/>
                <w:highlight w:val="yellow"/>
              </w:rPr>
            </w:pPr>
            <w:r w:rsidRPr="0056494D">
              <w:rPr>
                <w:rFonts w:ascii="Arial" w:hAnsi="Arial"/>
                <w:bCs/>
                <w:sz w:val="20"/>
                <w:szCs w:val="20"/>
                <w:highlight w:val="yellow"/>
              </w:rPr>
              <w:t xml:space="preserve">Capture </w:t>
            </w:r>
            <w:proofErr w:type="spellStart"/>
            <w:r w:rsidRPr="0056494D">
              <w:rPr>
                <w:rFonts w:ascii="Arial" w:hAnsi="Arial"/>
                <w:bCs/>
                <w:sz w:val="20"/>
                <w:szCs w:val="20"/>
                <w:highlight w:val="yellow"/>
              </w:rPr>
              <w:t>reseau</w:t>
            </w:r>
            <w:proofErr w:type="spellEnd"/>
            <w:r w:rsidRPr="0056494D">
              <w:rPr>
                <w:rFonts w:ascii="Arial" w:hAnsi="Arial"/>
                <w:bCs/>
                <w:sz w:val="20"/>
                <w:szCs w:val="20"/>
                <w:highlight w:val="yellow"/>
              </w:rPr>
              <w:t xml:space="preserve"> \\metz.local\partage</w:t>
            </w:r>
          </w:p>
          <w:p w14:paraId="473955A4" w14:textId="77777777" w:rsidR="003B616F" w:rsidRPr="0056494D" w:rsidRDefault="003B616F" w:rsidP="003B616F">
            <w:pPr>
              <w:snapToGrid w:val="0"/>
              <w:spacing w:line="276" w:lineRule="auto"/>
              <w:rPr>
                <w:rFonts w:ascii="Arial" w:hAnsi="Arial"/>
                <w:bCs/>
                <w:sz w:val="20"/>
                <w:szCs w:val="20"/>
                <w:highlight w:val="yellow"/>
              </w:rPr>
            </w:pPr>
          </w:p>
          <w:p w14:paraId="519C5537" w14:textId="362924A5" w:rsidR="008138FB" w:rsidRPr="0056494D" w:rsidRDefault="003B616F" w:rsidP="003B616F">
            <w:pPr>
              <w:pStyle w:val="Paragraphedeliste"/>
              <w:snapToGrid w:val="0"/>
              <w:spacing w:line="276" w:lineRule="auto"/>
              <w:ind w:left="1080"/>
              <w:rPr>
                <w:rFonts w:ascii="Arial" w:hAnsi="Arial"/>
                <w:bCs/>
                <w:sz w:val="20"/>
                <w:szCs w:val="20"/>
                <w:highlight w:val="yellow"/>
              </w:rPr>
            </w:pPr>
            <w:r w:rsidRPr="0056494D">
              <w:rPr>
                <w:rFonts w:ascii="Arial" w:hAnsi="Arial"/>
                <w:bCs/>
                <w:sz w:val="20"/>
                <w:szCs w:val="20"/>
                <w:highlight w:val="yellow"/>
              </w:rPr>
              <w:br/>
            </w:r>
          </w:p>
          <w:p w14:paraId="757E06D4" w14:textId="77777777" w:rsidR="008138FB" w:rsidRPr="0056494D" w:rsidRDefault="008138FB" w:rsidP="008138FB">
            <w:pPr>
              <w:pStyle w:val="Paragraphedeliste"/>
              <w:snapToGrid w:val="0"/>
              <w:spacing w:line="276" w:lineRule="auto"/>
              <w:rPr>
                <w:rFonts w:ascii="Arial" w:hAnsi="Arial"/>
                <w:bCs/>
                <w:sz w:val="20"/>
                <w:szCs w:val="20"/>
              </w:rPr>
            </w:pPr>
            <w:r w:rsidRPr="0056494D">
              <w:rPr>
                <w:rFonts w:ascii="Arial" w:hAnsi="Arial"/>
                <w:bCs/>
                <w:sz w:val="20"/>
                <w:szCs w:val="20"/>
              </w:rPr>
              <w:t>8. Résultat - Conclusion</w:t>
            </w:r>
          </w:p>
          <w:p w14:paraId="7ED8E9C6" w14:textId="77777777" w:rsidR="008138FB" w:rsidRPr="0056494D" w:rsidRDefault="008138FB" w:rsidP="008138FB">
            <w:pPr>
              <w:pStyle w:val="Paragraphedeliste"/>
              <w:snapToGrid w:val="0"/>
              <w:spacing w:line="276" w:lineRule="auto"/>
              <w:rPr>
                <w:rFonts w:ascii="Arial" w:hAnsi="Arial"/>
                <w:bCs/>
                <w:sz w:val="20"/>
                <w:szCs w:val="20"/>
                <w:highlight w:val="yellow"/>
              </w:rPr>
            </w:pPr>
          </w:p>
          <w:p w14:paraId="628D4D62" w14:textId="77777777" w:rsidR="008138FB" w:rsidRPr="0056494D" w:rsidRDefault="008138FB" w:rsidP="008138FB">
            <w:pPr>
              <w:pStyle w:val="Paragraphedeliste"/>
              <w:snapToGrid w:val="0"/>
              <w:spacing w:line="276" w:lineRule="auto"/>
              <w:rPr>
                <w:rFonts w:ascii="Arial" w:hAnsi="Arial"/>
                <w:bCs/>
                <w:sz w:val="20"/>
                <w:szCs w:val="20"/>
                <w:highlight w:val="yellow"/>
              </w:rPr>
            </w:pPr>
            <w:r w:rsidRPr="0056494D">
              <w:rPr>
                <w:rFonts w:ascii="Arial" w:hAnsi="Arial"/>
                <w:bCs/>
                <w:sz w:val="20"/>
                <w:szCs w:val="20"/>
                <w:highlight w:val="yellow"/>
              </w:rPr>
              <w:t>La solution permet d’assurer un accès continu aux fichiers même en cas de panne</w:t>
            </w:r>
          </w:p>
          <w:p w14:paraId="61DE9D90" w14:textId="02E81332" w:rsidR="008138FB" w:rsidRPr="0056494D" w:rsidRDefault="008138FB" w:rsidP="008138FB">
            <w:pPr>
              <w:pStyle w:val="Paragraphedeliste"/>
              <w:snapToGrid w:val="0"/>
              <w:spacing w:line="276" w:lineRule="auto"/>
              <w:rPr>
                <w:rFonts w:ascii="Arial" w:hAnsi="Arial"/>
                <w:bCs/>
                <w:sz w:val="20"/>
                <w:szCs w:val="20"/>
                <w:highlight w:val="yellow"/>
              </w:rPr>
            </w:pPr>
            <w:r w:rsidRPr="0056494D">
              <w:rPr>
                <w:rFonts w:ascii="Arial" w:hAnsi="Arial"/>
                <w:bCs/>
                <w:sz w:val="20"/>
                <w:szCs w:val="20"/>
                <w:highlight w:val="yellow"/>
              </w:rPr>
              <w:t xml:space="preserve">Les données sont synchronisées </w:t>
            </w:r>
            <w:r w:rsidR="003862AC">
              <w:rPr>
                <w:rFonts w:ascii="Arial" w:hAnsi="Arial"/>
                <w:bCs/>
                <w:sz w:val="20"/>
                <w:szCs w:val="20"/>
                <w:highlight w:val="yellow"/>
              </w:rPr>
              <w:t>entre les deux serveurs</w:t>
            </w:r>
            <w:r w:rsidR="009725BF">
              <w:rPr>
                <w:rFonts w:ascii="Arial" w:hAnsi="Arial"/>
                <w:bCs/>
                <w:sz w:val="20"/>
                <w:szCs w:val="20"/>
                <w:highlight w:val="yellow"/>
              </w:rPr>
              <w:t>. PRTG supervise l’état des deux serveurs.</w:t>
            </w:r>
          </w:p>
          <w:p w14:paraId="318B8546" w14:textId="0A0D53E9" w:rsidR="003862AC" w:rsidRPr="0056494D" w:rsidRDefault="003862AC" w:rsidP="008138FB">
            <w:pPr>
              <w:pStyle w:val="Paragraphedeliste"/>
              <w:snapToGrid w:val="0"/>
              <w:spacing w:line="276" w:lineRule="auto"/>
              <w:rPr>
                <w:rFonts w:ascii="Arial" w:hAnsi="Arial"/>
                <w:bCs/>
                <w:sz w:val="20"/>
                <w:szCs w:val="20"/>
                <w:highlight w:val="yellow"/>
              </w:rPr>
            </w:pPr>
            <w:r>
              <w:rPr>
                <w:rFonts w:ascii="Arial" w:hAnsi="Arial"/>
                <w:bCs/>
                <w:sz w:val="20"/>
                <w:szCs w:val="20"/>
                <w:highlight w:val="yellow"/>
              </w:rPr>
              <w:t>Si un serveur tombe en panne, l’autre prend le relais. L’utilisateur continue à accéder à ses données de manière transparente</w:t>
            </w:r>
          </w:p>
          <w:p w14:paraId="0E7A7936" w14:textId="77777777" w:rsidR="008138FB" w:rsidRPr="008138FB" w:rsidRDefault="008138FB" w:rsidP="008138FB">
            <w:pPr>
              <w:pStyle w:val="Paragraphedeliste"/>
              <w:snapToGrid w:val="0"/>
              <w:spacing w:line="276" w:lineRule="auto"/>
              <w:rPr>
                <w:rFonts w:ascii="Arial" w:hAnsi="Arial"/>
                <w:bCs/>
                <w:sz w:val="20"/>
                <w:szCs w:val="20"/>
              </w:rPr>
            </w:pPr>
            <w:r w:rsidRPr="0056494D">
              <w:rPr>
                <w:rFonts w:ascii="Arial" w:hAnsi="Arial"/>
                <w:bCs/>
                <w:sz w:val="20"/>
                <w:szCs w:val="20"/>
                <w:highlight w:val="yellow"/>
              </w:rPr>
              <w:t>Cette réalisation répond au besoin de disponibilité et correspond à une solution utilisée en entreprise</w:t>
            </w:r>
          </w:p>
          <w:p w14:paraId="5F6BF5E8" w14:textId="77777777" w:rsidR="008138FB" w:rsidRPr="00497A3F" w:rsidRDefault="008138FB" w:rsidP="00497A3F">
            <w:pPr>
              <w:snapToGrid w:val="0"/>
              <w:spacing w:line="276" w:lineRule="auto"/>
              <w:rPr>
                <w:rFonts w:ascii="Arial" w:hAnsi="Arial"/>
                <w:bCs/>
                <w:sz w:val="20"/>
                <w:szCs w:val="20"/>
              </w:rPr>
            </w:pPr>
          </w:p>
          <w:p w14:paraId="7AA3CECF" w14:textId="6B210BE7" w:rsidR="009714C5" w:rsidRPr="001C04B4" w:rsidRDefault="009714C5" w:rsidP="008138FB">
            <w:pPr>
              <w:pStyle w:val="Paragraphedeliste"/>
              <w:snapToGrid w:val="0"/>
              <w:spacing w:line="276" w:lineRule="auto"/>
              <w:rPr>
                <w:rFonts w:ascii="Arial" w:hAnsi="Arial"/>
                <w:bCs/>
                <w:sz w:val="20"/>
                <w:szCs w:val="20"/>
              </w:rPr>
            </w:pPr>
          </w:p>
        </w:tc>
      </w:tr>
    </w:tbl>
    <w:p w14:paraId="3107A4A4" w14:textId="3FE645F8" w:rsidR="00811466" w:rsidRDefault="00811466">
      <w:pPr>
        <w:suppressAutoHyphens w:val="0"/>
        <w:rPr>
          <w:rFonts w:ascii="Arial" w:hAnsi="Arial" w:cs="Arial"/>
          <w:b/>
          <w:bCs/>
          <w:sz w:val="22"/>
          <w:szCs w:val="22"/>
        </w:rPr>
      </w:pPr>
    </w:p>
    <w:sectPr w:rsidR="00811466" w:rsidSect="00510F28">
      <w:pgSz w:w="11900" w:h="16840"/>
      <w:pgMar w:top="851"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FB049" w14:textId="77777777" w:rsidR="00BC13D1" w:rsidRDefault="00BC13D1" w:rsidP="00226081">
      <w:r>
        <w:separator/>
      </w:r>
    </w:p>
  </w:endnote>
  <w:endnote w:type="continuationSeparator" w:id="0">
    <w:p w14:paraId="18E51379" w14:textId="77777777" w:rsidR="00BC13D1" w:rsidRDefault="00BC13D1"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462C" w14:textId="77777777" w:rsidR="00BC13D1" w:rsidRDefault="00BC13D1" w:rsidP="00226081">
      <w:r>
        <w:separator/>
      </w:r>
    </w:p>
  </w:footnote>
  <w:footnote w:type="continuationSeparator" w:id="0">
    <w:p w14:paraId="4270F4E0" w14:textId="77777777" w:rsidR="00BC13D1" w:rsidRDefault="00BC13D1" w:rsidP="00226081">
      <w:r>
        <w:continuationSeparator/>
      </w:r>
    </w:p>
  </w:footnote>
  <w:footnote w:id="1">
    <w:p w14:paraId="3C941EC6" w14:textId="6D323B0E" w:rsidR="00844DB8" w:rsidRPr="00F24F76" w:rsidRDefault="00844DB8" w:rsidP="001B500A">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1EB802C0" w14:textId="77777777" w:rsidR="00844DB8" w:rsidRPr="00F24F76" w:rsidRDefault="00844DB8" w:rsidP="0068274C">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258481A0" w14:textId="62F9E649" w:rsidR="00844DB8" w:rsidRPr="00F24F76" w:rsidRDefault="00844DB8" w:rsidP="005816B5">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sidR="004C6D77">
        <w:rPr>
          <w:rFonts w:ascii="Arial" w:hAnsi="Arial"/>
          <w:sz w:val="16"/>
          <w:szCs w:val="16"/>
        </w:rPr>
        <w:t xml:space="preserve">Les éléments nécessaires peuvent être un </w:t>
      </w:r>
      <w:r w:rsidRPr="00F24F76">
        <w:rPr>
          <w:rFonts w:ascii="Arial" w:hAnsi="Arial"/>
          <w:sz w:val="16"/>
          <w:szCs w:val="16"/>
        </w:rPr>
        <w:t xml:space="preserve">identifiant, </w:t>
      </w:r>
      <w:r w:rsidR="004C6D77">
        <w:rPr>
          <w:rFonts w:ascii="Arial" w:hAnsi="Arial"/>
          <w:sz w:val="16"/>
          <w:szCs w:val="16"/>
        </w:rPr>
        <w:t xml:space="preserve">un </w:t>
      </w:r>
      <w:r w:rsidRPr="00F24F76">
        <w:rPr>
          <w:rFonts w:ascii="Arial" w:hAnsi="Arial"/>
          <w:sz w:val="16"/>
          <w:szCs w:val="16"/>
        </w:rPr>
        <w:t xml:space="preserve">mot de passe, </w:t>
      </w:r>
      <w:r w:rsidR="004C6D77">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AE68769" w14:textId="55D0C1E3" w:rsidR="00844DB8" w:rsidRPr="00F24F76" w:rsidRDefault="00844DB8" w:rsidP="00F24F7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4C6D77">
        <w:rPr>
          <w:rFonts w:ascii="Arial" w:hAnsi="Arial"/>
          <w:sz w:val="16"/>
          <w:szCs w:val="22"/>
        </w:rPr>
        <w:t xml:space="preserve">, </w:t>
      </w:r>
      <w:r w:rsidRPr="00F24F76">
        <w:rPr>
          <w:rFonts w:ascii="Arial" w:hAnsi="Arial"/>
          <w:sz w:val="16"/>
          <w:szCs w:val="22"/>
        </w:rPr>
        <w:t>par exemple</w:t>
      </w:r>
      <w:r w:rsidR="00CA19A4">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F73"/>
    <w:multiLevelType w:val="multilevel"/>
    <w:tmpl w:val="5C9C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88A73AE"/>
    <w:multiLevelType w:val="multilevel"/>
    <w:tmpl w:val="5DF8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32A9C"/>
    <w:multiLevelType w:val="multilevel"/>
    <w:tmpl w:val="9DB2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9D44C3"/>
    <w:multiLevelType w:val="multilevel"/>
    <w:tmpl w:val="4F2E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 w15:restartNumberingAfterBreak="0">
    <w:nsid w:val="44372B8F"/>
    <w:multiLevelType w:val="hybridMultilevel"/>
    <w:tmpl w:val="7C7620BE"/>
    <w:lvl w:ilvl="0" w:tplc="9066426C">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FD71FF"/>
    <w:multiLevelType w:val="hybridMultilevel"/>
    <w:tmpl w:val="71426B76"/>
    <w:lvl w:ilvl="0" w:tplc="6ACA4AF0">
      <w:start w:val="7"/>
      <w:numFmt w:val="bullet"/>
      <w:lvlText w:val=""/>
      <w:lvlJc w:val="left"/>
      <w:pPr>
        <w:ind w:left="1080" w:hanging="360"/>
      </w:pPr>
      <w:rPr>
        <w:rFonts w:ascii="Arial" w:eastAsia="Time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2" w15:restartNumberingAfterBreak="0">
    <w:nsid w:val="466C675D"/>
    <w:multiLevelType w:val="hybridMultilevel"/>
    <w:tmpl w:val="4FD4E944"/>
    <w:lvl w:ilvl="0" w:tplc="21CE4F16">
      <w:start w:val="2"/>
      <w:numFmt w:val="bullet"/>
      <w:lvlText w:val="-"/>
      <w:lvlJc w:val="left"/>
      <w:pPr>
        <w:ind w:left="1080" w:hanging="360"/>
      </w:pPr>
      <w:rPr>
        <w:rFonts w:ascii="Arial" w:eastAsia="Time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4" w15:restartNumberingAfterBreak="0">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C2274C"/>
    <w:multiLevelType w:val="multilevel"/>
    <w:tmpl w:val="B70A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5024D02"/>
    <w:multiLevelType w:val="multilevel"/>
    <w:tmpl w:val="190E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74437A"/>
    <w:multiLevelType w:val="hybridMultilevel"/>
    <w:tmpl w:val="F6B417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484E83"/>
    <w:multiLevelType w:val="multilevel"/>
    <w:tmpl w:val="805A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6813802">
    <w:abstractNumId w:val="11"/>
  </w:num>
  <w:num w:numId="2" w16cid:durableId="193271400">
    <w:abstractNumId w:val="8"/>
  </w:num>
  <w:num w:numId="3" w16cid:durableId="287859755">
    <w:abstractNumId w:val="13"/>
  </w:num>
  <w:num w:numId="4" w16cid:durableId="1179392126">
    <w:abstractNumId w:val="15"/>
  </w:num>
  <w:num w:numId="5" w16cid:durableId="1237015486">
    <w:abstractNumId w:val="3"/>
  </w:num>
  <w:num w:numId="6" w16cid:durableId="595478686">
    <w:abstractNumId w:val="16"/>
  </w:num>
  <w:num w:numId="7" w16cid:durableId="1690715829">
    <w:abstractNumId w:val="1"/>
  </w:num>
  <w:num w:numId="8" w16cid:durableId="136995029">
    <w:abstractNumId w:val="19"/>
  </w:num>
  <w:num w:numId="9" w16cid:durableId="497841977">
    <w:abstractNumId w:val="6"/>
  </w:num>
  <w:num w:numId="10" w16cid:durableId="1927223347">
    <w:abstractNumId w:val="22"/>
  </w:num>
  <w:num w:numId="11" w16cid:durableId="752240446">
    <w:abstractNumId w:val="2"/>
  </w:num>
  <w:num w:numId="12" w16cid:durableId="294796456">
    <w:abstractNumId w:val="18"/>
  </w:num>
  <w:num w:numId="13" w16cid:durableId="85999135">
    <w:abstractNumId w:val="14"/>
  </w:num>
  <w:num w:numId="14" w16cid:durableId="1684940458">
    <w:abstractNumId w:val="20"/>
  </w:num>
  <w:num w:numId="15" w16cid:durableId="550963121">
    <w:abstractNumId w:val="0"/>
  </w:num>
  <w:num w:numId="16" w16cid:durableId="798838870">
    <w:abstractNumId w:val="7"/>
  </w:num>
  <w:num w:numId="17" w16cid:durableId="1192449548">
    <w:abstractNumId w:val="4"/>
  </w:num>
  <w:num w:numId="18" w16cid:durableId="1416705375">
    <w:abstractNumId w:val="17"/>
  </w:num>
  <w:num w:numId="19" w16cid:durableId="2122413877">
    <w:abstractNumId w:val="5"/>
  </w:num>
  <w:num w:numId="20" w16cid:durableId="1910537030">
    <w:abstractNumId w:val="23"/>
  </w:num>
  <w:num w:numId="21" w16cid:durableId="908417072">
    <w:abstractNumId w:val="21"/>
  </w:num>
  <w:num w:numId="22" w16cid:durableId="12804472">
    <w:abstractNumId w:val="12"/>
  </w:num>
  <w:num w:numId="23" w16cid:durableId="1768888876">
    <w:abstractNumId w:val="10"/>
  </w:num>
  <w:num w:numId="24" w16cid:durableId="91979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974"/>
    <w:rsid w:val="00002A31"/>
    <w:rsid w:val="000065AA"/>
    <w:rsid w:val="00007321"/>
    <w:rsid w:val="00007F6C"/>
    <w:rsid w:val="0001027D"/>
    <w:rsid w:val="0001074A"/>
    <w:rsid w:val="000117E9"/>
    <w:rsid w:val="00017323"/>
    <w:rsid w:val="00017463"/>
    <w:rsid w:val="00024D11"/>
    <w:rsid w:val="00034F6C"/>
    <w:rsid w:val="000350F1"/>
    <w:rsid w:val="00042942"/>
    <w:rsid w:val="00056249"/>
    <w:rsid w:val="00063BC1"/>
    <w:rsid w:val="00067650"/>
    <w:rsid w:val="00070B6E"/>
    <w:rsid w:val="00072EF7"/>
    <w:rsid w:val="00074727"/>
    <w:rsid w:val="000809B2"/>
    <w:rsid w:val="00081193"/>
    <w:rsid w:val="000838DD"/>
    <w:rsid w:val="0008695A"/>
    <w:rsid w:val="00087563"/>
    <w:rsid w:val="00090CC5"/>
    <w:rsid w:val="000942EE"/>
    <w:rsid w:val="000A134D"/>
    <w:rsid w:val="000A21B9"/>
    <w:rsid w:val="000A5214"/>
    <w:rsid w:val="000A6248"/>
    <w:rsid w:val="000C3696"/>
    <w:rsid w:val="000C3E8A"/>
    <w:rsid w:val="000D1818"/>
    <w:rsid w:val="000D28FB"/>
    <w:rsid w:val="000D7DAD"/>
    <w:rsid w:val="000E5233"/>
    <w:rsid w:val="00102B00"/>
    <w:rsid w:val="001103B9"/>
    <w:rsid w:val="00111CF2"/>
    <w:rsid w:val="00114716"/>
    <w:rsid w:val="0011562F"/>
    <w:rsid w:val="0012021E"/>
    <w:rsid w:val="00120DC4"/>
    <w:rsid w:val="00145BBA"/>
    <w:rsid w:val="00150D2B"/>
    <w:rsid w:val="00153E11"/>
    <w:rsid w:val="00157681"/>
    <w:rsid w:val="00170876"/>
    <w:rsid w:val="001721FE"/>
    <w:rsid w:val="00176053"/>
    <w:rsid w:val="00177740"/>
    <w:rsid w:val="001818A2"/>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D7FA5"/>
    <w:rsid w:val="001E09A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63613"/>
    <w:rsid w:val="00272298"/>
    <w:rsid w:val="0027752B"/>
    <w:rsid w:val="00282C58"/>
    <w:rsid w:val="002B7537"/>
    <w:rsid w:val="002E1392"/>
    <w:rsid w:val="002E29E2"/>
    <w:rsid w:val="002E7E84"/>
    <w:rsid w:val="002F0F55"/>
    <w:rsid w:val="002F30AA"/>
    <w:rsid w:val="002F5A61"/>
    <w:rsid w:val="002F71DD"/>
    <w:rsid w:val="002F72B1"/>
    <w:rsid w:val="00306D80"/>
    <w:rsid w:val="003120B6"/>
    <w:rsid w:val="00320155"/>
    <w:rsid w:val="00327500"/>
    <w:rsid w:val="00342D13"/>
    <w:rsid w:val="00344B97"/>
    <w:rsid w:val="00346427"/>
    <w:rsid w:val="00350BC7"/>
    <w:rsid w:val="00360CCA"/>
    <w:rsid w:val="00364480"/>
    <w:rsid w:val="00366D75"/>
    <w:rsid w:val="003825E0"/>
    <w:rsid w:val="003862AC"/>
    <w:rsid w:val="00390308"/>
    <w:rsid w:val="003933A6"/>
    <w:rsid w:val="003A72AF"/>
    <w:rsid w:val="003B1E3F"/>
    <w:rsid w:val="003B616F"/>
    <w:rsid w:val="003C17F8"/>
    <w:rsid w:val="003C4A33"/>
    <w:rsid w:val="003D28E2"/>
    <w:rsid w:val="003E01BB"/>
    <w:rsid w:val="003E2210"/>
    <w:rsid w:val="003E3675"/>
    <w:rsid w:val="003E64B5"/>
    <w:rsid w:val="003F2BE7"/>
    <w:rsid w:val="003F576C"/>
    <w:rsid w:val="00403363"/>
    <w:rsid w:val="00411627"/>
    <w:rsid w:val="004164D9"/>
    <w:rsid w:val="0042242A"/>
    <w:rsid w:val="00422550"/>
    <w:rsid w:val="004233BB"/>
    <w:rsid w:val="00425B0F"/>
    <w:rsid w:val="00433954"/>
    <w:rsid w:val="004407CA"/>
    <w:rsid w:val="00442058"/>
    <w:rsid w:val="0044241E"/>
    <w:rsid w:val="00445F77"/>
    <w:rsid w:val="00452228"/>
    <w:rsid w:val="004549D6"/>
    <w:rsid w:val="00462560"/>
    <w:rsid w:val="00466CA5"/>
    <w:rsid w:val="00497A3F"/>
    <w:rsid w:val="00497E66"/>
    <w:rsid w:val="004B3FD9"/>
    <w:rsid w:val="004B7C0D"/>
    <w:rsid w:val="004C6D77"/>
    <w:rsid w:val="004C7D12"/>
    <w:rsid w:val="004D43EA"/>
    <w:rsid w:val="004F166E"/>
    <w:rsid w:val="004F5761"/>
    <w:rsid w:val="004F6CD6"/>
    <w:rsid w:val="00501A99"/>
    <w:rsid w:val="00510F28"/>
    <w:rsid w:val="00513D1F"/>
    <w:rsid w:val="0051518A"/>
    <w:rsid w:val="00531BAF"/>
    <w:rsid w:val="0053594A"/>
    <w:rsid w:val="0054138A"/>
    <w:rsid w:val="005573A1"/>
    <w:rsid w:val="0056494D"/>
    <w:rsid w:val="00576A2A"/>
    <w:rsid w:val="005816B5"/>
    <w:rsid w:val="00583FEC"/>
    <w:rsid w:val="00596FA4"/>
    <w:rsid w:val="005B522A"/>
    <w:rsid w:val="005C0346"/>
    <w:rsid w:val="005C13E2"/>
    <w:rsid w:val="005C40D4"/>
    <w:rsid w:val="005D24B1"/>
    <w:rsid w:val="005D5F1B"/>
    <w:rsid w:val="005D6911"/>
    <w:rsid w:val="005E1874"/>
    <w:rsid w:val="005E2119"/>
    <w:rsid w:val="005E299C"/>
    <w:rsid w:val="005E7AA1"/>
    <w:rsid w:val="005F1031"/>
    <w:rsid w:val="005F3D09"/>
    <w:rsid w:val="005F47C7"/>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D4E36"/>
    <w:rsid w:val="006E59C2"/>
    <w:rsid w:val="006F18EA"/>
    <w:rsid w:val="006F3BAD"/>
    <w:rsid w:val="0070594F"/>
    <w:rsid w:val="00715A20"/>
    <w:rsid w:val="0072384C"/>
    <w:rsid w:val="007259E5"/>
    <w:rsid w:val="0072674C"/>
    <w:rsid w:val="00726F83"/>
    <w:rsid w:val="0073051B"/>
    <w:rsid w:val="007430B0"/>
    <w:rsid w:val="007457F5"/>
    <w:rsid w:val="00747A9D"/>
    <w:rsid w:val="00747F70"/>
    <w:rsid w:val="0075260B"/>
    <w:rsid w:val="007532C6"/>
    <w:rsid w:val="007669B1"/>
    <w:rsid w:val="0077596C"/>
    <w:rsid w:val="00780089"/>
    <w:rsid w:val="007817A6"/>
    <w:rsid w:val="00790AD1"/>
    <w:rsid w:val="007A3C0B"/>
    <w:rsid w:val="007A7821"/>
    <w:rsid w:val="007B0534"/>
    <w:rsid w:val="007B1F91"/>
    <w:rsid w:val="007C0526"/>
    <w:rsid w:val="007C13F9"/>
    <w:rsid w:val="007C550E"/>
    <w:rsid w:val="007D12FC"/>
    <w:rsid w:val="007D5B6A"/>
    <w:rsid w:val="007F7A7E"/>
    <w:rsid w:val="00811466"/>
    <w:rsid w:val="008138FB"/>
    <w:rsid w:val="008142C1"/>
    <w:rsid w:val="00816F20"/>
    <w:rsid w:val="00817D4D"/>
    <w:rsid w:val="0082427A"/>
    <w:rsid w:val="00833E32"/>
    <w:rsid w:val="00844DB8"/>
    <w:rsid w:val="008463E0"/>
    <w:rsid w:val="00846E2A"/>
    <w:rsid w:val="0085097A"/>
    <w:rsid w:val="00850C28"/>
    <w:rsid w:val="00851CB0"/>
    <w:rsid w:val="00863605"/>
    <w:rsid w:val="008805C6"/>
    <w:rsid w:val="00881316"/>
    <w:rsid w:val="00887FDC"/>
    <w:rsid w:val="00892918"/>
    <w:rsid w:val="0089747D"/>
    <w:rsid w:val="008B1AFE"/>
    <w:rsid w:val="008B46A5"/>
    <w:rsid w:val="008C4151"/>
    <w:rsid w:val="008C4E21"/>
    <w:rsid w:val="008CCB8B"/>
    <w:rsid w:val="008D07B9"/>
    <w:rsid w:val="008D5C4A"/>
    <w:rsid w:val="008E15F2"/>
    <w:rsid w:val="008E79FE"/>
    <w:rsid w:val="00900303"/>
    <w:rsid w:val="00902B3E"/>
    <w:rsid w:val="00902FAE"/>
    <w:rsid w:val="00903298"/>
    <w:rsid w:val="00910B2A"/>
    <w:rsid w:val="00915410"/>
    <w:rsid w:val="00922E8F"/>
    <w:rsid w:val="00923E0A"/>
    <w:rsid w:val="00932088"/>
    <w:rsid w:val="00933425"/>
    <w:rsid w:val="0095394E"/>
    <w:rsid w:val="00956043"/>
    <w:rsid w:val="00961805"/>
    <w:rsid w:val="00964397"/>
    <w:rsid w:val="009655AE"/>
    <w:rsid w:val="00966850"/>
    <w:rsid w:val="00970228"/>
    <w:rsid w:val="009714C5"/>
    <w:rsid w:val="009725BF"/>
    <w:rsid w:val="0098140B"/>
    <w:rsid w:val="009864FB"/>
    <w:rsid w:val="009965A3"/>
    <w:rsid w:val="009A1A87"/>
    <w:rsid w:val="009A4F4B"/>
    <w:rsid w:val="009B447E"/>
    <w:rsid w:val="009C13A5"/>
    <w:rsid w:val="009C24BE"/>
    <w:rsid w:val="009C2B18"/>
    <w:rsid w:val="009D445F"/>
    <w:rsid w:val="009E126D"/>
    <w:rsid w:val="009E1B84"/>
    <w:rsid w:val="009E31E7"/>
    <w:rsid w:val="009E3E90"/>
    <w:rsid w:val="009F0A11"/>
    <w:rsid w:val="009F74F4"/>
    <w:rsid w:val="009F76A5"/>
    <w:rsid w:val="00A00A44"/>
    <w:rsid w:val="00A01B1C"/>
    <w:rsid w:val="00A07AF5"/>
    <w:rsid w:val="00A20C36"/>
    <w:rsid w:val="00A22BEC"/>
    <w:rsid w:val="00A36469"/>
    <w:rsid w:val="00A431CB"/>
    <w:rsid w:val="00A450E1"/>
    <w:rsid w:val="00A60A56"/>
    <w:rsid w:val="00A6209E"/>
    <w:rsid w:val="00A701F3"/>
    <w:rsid w:val="00A83859"/>
    <w:rsid w:val="00A92565"/>
    <w:rsid w:val="00A9459A"/>
    <w:rsid w:val="00A9592B"/>
    <w:rsid w:val="00AA0ADB"/>
    <w:rsid w:val="00AA2B6F"/>
    <w:rsid w:val="00AA351E"/>
    <w:rsid w:val="00AA7334"/>
    <w:rsid w:val="00AB19E7"/>
    <w:rsid w:val="00AB2A3C"/>
    <w:rsid w:val="00AE2C96"/>
    <w:rsid w:val="00AE43D0"/>
    <w:rsid w:val="00AF337C"/>
    <w:rsid w:val="00AF4172"/>
    <w:rsid w:val="00B01BC3"/>
    <w:rsid w:val="00B03502"/>
    <w:rsid w:val="00B12CDB"/>
    <w:rsid w:val="00B21768"/>
    <w:rsid w:val="00B25436"/>
    <w:rsid w:val="00B35CFA"/>
    <w:rsid w:val="00B45B4F"/>
    <w:rsid w:val="00B50589"/>
    <w:rsid w:val="00B55AB6"/>
    <w:rsid w:val="00B55EEE"/>
    <w:rsid w:val="00B56E95"/>
    <w:rsid w:val="00B67618"/>
    <w:rsid w:val="00B83C16"/>
    <w:rsid w:val="00B874C1"/>
    <w:rsid w:val="00B97E6E"/>
    <w:rsid w:val="00BA79AA"/>
    <w:rsid w:val="00BB123F"/>
    <w:rsid w:val="00BB1CA7"/>
    <w:rsid w:val="00BB3616"/>
    <w:rsid w:val="00BC0FC2"/>
    <w:rsid w:val="00BC13D1"/>
    <w:rsid w:val="00BC1613"/>
    <w:rsid w:val="00BC2936"/>
    <w:rsid w:val="00BD2F5E"/>
    <w:rsid w:val="00BE6FB0"/>
    <w:rsid w:val="00BF11BB"/>
    <w:rsid w:val="00BF4841"/>
    <w:rsid w:val="00BF5253"/>
    <w:rsid w:val="00C17DDC"/>
    <w:rsid w:val="00C24B08"/>
    <w:rsid w:val="00C33781"/>
    <w:rsid w:val="00C36168"/>
    <w:rsid w:val="00C46030"/>
    <w:rsid w:val="00C57E89"/>
    <w:rsid w:val="00C5BE92"/>
    <w:rsid w:val="00C60B83"/>
    <w:rsid w:val="00C6111C"/>
    <w:rsid w:val="00C61E60"/>
    <w:rsid w:val="00C68724"/>
    <w:rsid w:val="00C71F00"/>
    <w:rsid w:val="00C73F91"/>
    <w:rsid w:val="00C835EA"/>
    <w:rsid w:val="00C96C55"/>
    <w:rsid w:val="00CA19A4"/>
    <w:rsid w:val="00CC337E"/>
    <w:rsid w:val="00CC3619"/>
    <w:rsid w:val="00CC683E"/>
    <w:rsid w:val="00CD32A3"/>
    <w:rsid w:val="00CD5FB9"/>
    <w:rsid w:val="00CD606F"/>
    <w:rsid w:val="00CE1287"/>
    <w:rsid w:val="00CE36F3"/>
    <w:rsid w:val="00CE65AA"/>
    <w:rsid w:val="00CF32C3"/>
    <w:rsid w:val="00CF5AE7"/>
    <w:rsid w:val="00CF7037"/>
    <w:rsid w:val="00D00D14"/>
    <w:rsid w:val="00D02C2B"/>
    <w:rsid w:val="00D27AAF"/>
    <w:rsid w:val="00D30965"/>
    <w:rsid w:val="00D317FF"/>
    <w:rsid w:val="00D32CFF"/>
    <w:rsid w:val="00D40321"/>
    <w:rsid w:val="00D4167C"/>
    <w:rsid w:val="00D46A54"/>
    <w:rsid w:val="00D70264"/>
    <w:rsid w:val="00D73735"/>
    <w:rsid w:val="00D74382"/>
    <w:rsid w:val="00D764C1"/>
    <w:rsid w:val="00D764ED"/>
    <w:rsid w:val="00D82FF4"/>
    <w:rsid w:val="00D83727"/>
    <w:rsid w:val="00D84ECA"/>
    <w:rsid w:val="00D85DDC"/>
    <w:rsid w:val="00D87FDB"/>
    <w:rsid w:val="00D93F24"/>
    <w:rsid w:val="00D95317"/>
    <w:rsid w:val="00DA2135"/>
    <w:rsid w:val="00DA243C"/>
    <w:rsid w:val="00DB3A7A"/>
    <w:rsid w:val="00DC0372"/>
    <w:rsid w:val="00DC06A7"/>
    <w:rsid w:val="00DC2C88"/>
    <w:rsid w:val="00DE32BD"/>
    <w:rsid w:val="00DF0076"/>
    <w:rsid w:val="00DF3B0C"/>
    <w:rsid w:val="00E01425"/>
    <w:rsid w:val="00E15F68"/>
    <w:rsid w:val="00E3366B"/>
    <w:rsid w:val="00E33872"/>
    <w:rsid w:val="00E349FF"/>
    <w:rsid w:val="00E359D2"/>
    <w:rsid w:val="00E417BB"/>
    <w:rsid w:val="00E47104"/>
    <w:rsid w:val="00E55AD9"/>
    <w:rsid w:val="00E60901"/>
    <w:rsid w:val="00E61374"/>
    <w:rsid w:val="00E65E14"/>
    <w:rsid w:val="00E74861"/>
    <w:rsid w:val="00E753D3"/>
    <w:rsid w:val="00E84783"/>
    <w:rsid w:val="00EA04C0"/>
    <w:rsid w:val="00EA1EAE"/>
    <w:rsid w:val="00EA36FA"/>
    <w:rsid w:val="00EB5067"/>
    <w:rsid w:val="00EB55C5"/>
    <w:rsid w:val="00EB6028"/>
    <w:rsid w:val="00EB7417"/>
    <w:rsid w:val="00EC1B05"/>
    <w:rsid w:val="00EC1EB7"/>
    <w:rsid w:val="00EC7EEB"/>
    <w:rsid w:val="00ED3AFD"/>
    <w:rsid w:val="00ED4712"/>
    <w:rsid w:val="00EF03A8"/>
    <w:rsid w:val="00EF226F"/>
    <w:rsid w:val="00EF234E"/>
    <w:rsid w:val="00EF3B7E"/>
    <w:rsid w:val="00EF5D45"/>
    <w:rsid w:val="00EF783A"/>
    <w:rsid w:val="00F00270"/>
    <w:rsid w:val="00F152A1"/>
    <w:rsid w:val="00F23282"/>
    <w:rsid w:val="00F24C5E"/>
    <w:rsid w:val="00F24F76"/>
    <w:rsid w:val="00F26436"/>
    <w:rsid w:val="00F32974"/>
    <w:rsid w:val="00F341FD"/>
    <w:rsid w:val="00F468B6"/>
    <w:rsid w:val="00F47840"/>
    <w:rsid w:val="00F620E0"/>
    <w:rsid w:val="00F648A4"/>
    <w:rsid w:val="00F71247"/>
    <w:rsid w:val="00F714C2"/>
    <w:rsid w:val="00F77963"/>
    <w:rsid w:val="00F849A0"/>
    <w:rsid w:val="00FA21C8"/>
    <w:rsid w:val="00FA5B4B"/>
    <w:rsid w:val="00FB2C02"/>
    <w:rsid w:val="00FB6340"/>
    <w:rsid w:val="00FC0C9D"/>
    <w:rsid w:val="00FC1DBE"/>
    <w:rsid w:val="00FC56E9"/>
    <w:rsid w:val="00FC6C1D"/>
    <w:rsid w:val="00FD0F59"/>
    <w:rsid w:val="00FD1CFC"/>
    <w:rsid w:val="00FD25C8"/>
    <w:rsid w:val="00FD2CFE"/>
    <w:rsid w:val="00FD6F24"/>
    <w:rsid w:val="00FD7951"/>
    <w:rsid w:val="00FE6A4B"/>
    <w:rsid w:val="00FF2645"/>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04"/>
    <w:pPr>
      <w:suppressAutoHyphens/>
    </w:pPr>
    <w:rPr>
      <w:rFonts w:ascii="Times" w:eastAsia="Times" w:hAnsi="Times" w:cs="Times"/>
      <w:lang w:eastAsia="ar-SA"/>
    </w:rPr>
  </w:style>
  <w:style w:type="paragraph" w:styleId="Titre1">
    <w:name w:val="heading 1"/>
    <w:basedOn w:val="Normal"/>
    <w:next w:val="Normal"/>
    <w:link w:val="Titre1Car"/>
    <w:uiPriority w:val="9"/>
    <w:qFormat/>
    <w:rsid w:val="008138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Textedebulles">
    <w:name w:val="Balloon Text"/>
    <w:basedOn w:val="Normal"/>
    <w:link w:val="TextedebullesCar"/>
    <w:uiPriority w:val="99"/>
    <w:semiHidden/>
    <w:unhideWhenUsed/>
    <w:rsid w:val="00F341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rsid w:val="00F341FD"/>
    <w:rPr>
      <w:sz w:val="16"/>
      <w:szCs w:val="16"/>
    </w:rPr>
  </w:style>
  <w:style w:type="paragraph" w:styleId="Commentaire">
    <w:name w:val="annotation text"/>
    <w:basedOn w:val="Normal"/>
    <w:link w:val="CommentaireCar"/>
    <w:uiPriority w:val="99"/>
    <w:semiHidden/>
    <w:unhideWhenUsed/>
    <w:rsid w:val="00F341FD"/>
    <w:rPr>
      <w:sz w:val="20"/>
      <w:szCs w:val="20"/>
    </w:rPr>
  </w:style>
  <w:style w:type="character" w:customStyle="1" w:styleId="CommentaireCar">
    <w:name w:val="Commentaire Car"/>
    <w:basedOn w:val="Policepardfaut"/>
    <w:link w:val="Commentaire"/>
    <w:uiPriority w:val="99"/>
    <w:semiHidden/>
    <w:rsid w:val="00F341FD"/>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F341FD"/>
    <w:rPr>
      <w:b/>
      <w:bCs/>
    </w:rPr>
  </w:style>
  <w:style w:type="character" w:customStyle="1" w:styleId="ObjetducommentaireCar">
    <w:name w:val="Objet du commentaire Car"/>
    <w:basedOn w:val="CommentaireCar"/>
    <w:link w:val="Objetducommentaire"/>
    <w:uiPriority w:val="99"/>
    <w:semiHidden/>
    <w:rsid w:val="00F341FD"/>
    <w:rPr>
      <w:rFonts w:ascii="Times" w:eastAsia="Times" w:hAnsi="Times" w:cs="Times"/>
      <w:b/>
      <w:bCs/>
      <w:sz w:val="20"/>
      <w:szCs w:val="20"/>
      <w:lang w:eastAsia="ar-SA"/>
    </w:rPr>
  </w:style>
  <w:style w:type="paragraph" w:styleId="Rvision">
    <w:name w:val="Revision"/>
    <w:hidden/>
    <w:uiPriority w:val="99"/>
    <w:semiHidden/>
    <w:rsid w:val="00CE36F3"/>
    <w:rPr>
      <w:rFonts w:ascii="Times" w:eastAsia="Times" w:hAnsi="Times" w:cs="Times"/>
      <w:lang w:eastAsia="ar-SA"/>
    </w:rPr>
  </w:style>
  <w:style w:type="paragraph" w:styleId="En-tte">
    <w:name w:val="header"/>
    <w:basedOn w:val="Normal"/>
    <w:link w:val="En-tteCar"/>
    <w:uiPriority w:val="99"/>
    <w:unhideWhenUsed/>
    <w:rsid w:val="0044241E"/>
    <w:pPr>
      <w:tabs>
        <w:tab w:val="center" w:pos="4536"/>
        <w:tab w:val="right" w:pos="9072"/>
      </w:tabs>
    </w:pPr>
  </w:style>
  <w:style w:type="character" w:customStyle="1" w:styleId="En-tteCar">
    <w:name w:val="En-tête Car"/>
    <w:basedOn w:val="Policepardfaut"/>
    <w:link w:val="En-tte"/>
    <w:uiPriority w:val="99"/>
    <w:rsid w:val="0044241E"/>
    <w:rPr>
      <w:rFonts w:ascii="Times" w:eastAsia="Times" w:hAnsi="Times" w:cs="Times"/>
      <w:lang w:eastAsia="ar-SA"/>
    </w:rPr>
  </w:style>
  <w:style w:type="paragraph" w:styleId="Pieddepage">
    <w:name w:val="footer"/>
    <w:basedOn w:val="Normal"/>
    <w:link w:val="PieddepageCar"/>
    <w:uiPriority w:val="99"/>
    <w:unhideWhenUsed/>
    <w:rsid w:val="0044241E"/>
    <w:pPr>
      <w:tabs>
        <w:tab w:val="center" w:pos="4536"/>
        <w:tab w:val="right" w:pos="9072"/>
      </w:tabs>
    </w:pPr>
  </w:style>
  <w:style w:type="character" w:customStyle="1" w:styleId="PieddepageCar">
    <w:name w:val="Pied de page Car"/>
    <w:basedOn w:val="Policepardfaut"/>
    <w:link w:val="Pieddepage"/>
    <w:uiPriority w:val="99"/>
    <w:rsid w:val="0044241E"/>
    <w:rPr>
      <w:rFonts w:ascii="Times" w:eastAsia="Times" w:hAnsi="Times" w:cs="Times"/>
      <w:lang w:eastAsia="ar-SA"/>
    </w:rPr>
  </w:style>
  <w:style w:type="character" w:styleId="Lienhypertexte">
    <w:name w:val="Hyperlink"/>
    <w:basedOn w:val="Policepardfaut"/>
    <w:uiPriority w:val="99"/>
    <w:unhideWhenUsed/>
    <w:rsid w:val="00157681"/>
    <w:rPr>
      <w:color w:val="0563C1" w:themeColor="hyperlink"/>
      <w:u w:val="single"/>
    </w:rPr>
  </w:style>
  <w:style w:type="character" w:styleId="Mentionnonrsolue">
    <w:name w:val="Unresolved Mention"/>
    <w:basedOn w:val="Policepardfaut"/>
    <w:uiPriority w:val="99"/>
    <w:semiHidden/>
    <w:unhideWhenUsed/>
    <w:rsid w:val="00157681"/>
    <w:rPr>
      <w:color w:val="605E5C"/>
      <w:shd w:val="clear" w:color="auto" w:fill="E1DFDD"/>
    </w:rPr>
  </w:style>
  <w:style w:type="character" w:customStyle="1" w:styleId="Titre1Car">
    <w:name w:val="Titre 1 Car"/>
    <w:basedOn w:val="Policepardfaut"/>
    <w:link w:val="Titre1"/>
    <w:uiPriority w:val="9"/>
    <w:rsid w:val="008138FB"/>
    <w:rPr>
      <w:rFonts w:asciiTheme="majorHAnsi" w:eastAsiaTheme="majorEastAsia" w:hAnsiTheme="majorHAnsi" w:cstheme="majorBidi"/>
      <w:color w:val="2F5496" w:themeColor="accent1" w:themeShade="BF"/>
      <w:sz w:val="32"/>
      <w:szCs w:val="32"/>
      <w:lang w:eastAsia="ar-SA"/>
    </w:rPr>
  </w:style>
  <w:style w:type="character" w:styleId="Lienhypertextesuivivisit">
    <w:name w:val="FollowedHyperlink"/>
    <w:basedOn w:val="Policepardfaut"/>
    <w:uiPriority w:val="99"/>
    <w:semiHidden/>
    <w:unhideWhenUsed/>
    <w:rsid w:val="00813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3046">
      <w:bodyDiv w:val="1"/>
      <w:marLeft w:val="0"/>
      <w:marRight w:val="0"/>
      <w:marTop w:val="0"/>
      <w:marBottom w:val="0"/>
      <w:divBdr>
        <w:top w:val="none" w:sz="0" w:space="0" w:color="auto"/>
        <w:left w:val="none" w:sz="0" w:space="0" w:color="auto"/>
        <w:bottom w:val="none" w:sz="0" w:space="0" w:color="auto"/>
        <w:right w:val="none" w:sz="0" w:space="0" w:color="auto"/>
      </w:divBdr>
    </w:div>
    <w:div w:id="83504292">
      <w:bodyDiv w:val="1"/>
      <w:marLeft w:val="0"/>
      <w:marRight w:val="0"/>
      <w:marTop w:val="0"/>
      <w:marBottom w:val="0"/>
      <w:divBdr>
        <w:top w:val="none" w:sz="0" w:space="0" w:color="auto"/>
        <w:left w:val="none" w:sz="0" w:space="0" w:color="auto"/>
        <w:bottom w:val="none" w:sz="0" w:space="0" w:color="auto"/>
        <w:right w:val="none" w:sz="0" w:space="0" w:color="auto"/>
      </w:divBdr>
      <w:divsChild>
        <w:div w:id="1165053183">
          <w:marLeft w:val="0"/>
          <w:marRight w:val="0"/>
          <w:marTop w:val="0"/>
          <w:marBottom w:val="0"/>
          <w:divBdr>
            <w:top w:val="none" w:sz="0" w:space="0" w:color="auto"/>
            <w:left w:val="none" w:sz="0" w:space="0" w:color="auto"/>
            <w:bottom w:val="none" w:sz="0" w:space="0" w:color="auto"/>
            <w:right w:val="none" w:sz="0" w:space="0" w:color="auto"/>
          </w:divBdr>
          <w:divsChild>
            <w:div w:id="120153711">
              <w:marLeft w:val="0"/>
              <w:marRight w:val="0"/>
              <w:marTop w:val="0"/>
              <w:marBottom w:val="0"/>
              <w:divBdr>
                <w:top w:val="none" w:sz="0" w:space="0" w:color="auto"/>
                <w:left w:val="none" w:sz="0" w:space="0" w:color="auto"/>
                <w:bottom w:val="none" w:sz="0" w:space="0" w:color="auto"/>
                <w:right w:val="none" w:sz="0" w:space="0" w:color="auto"/>
              </w:divBdr>
              <w:divsChild>
                <w:div w:id="81270068">
                  <w:marLeft w:val="0"/>
                  <w:marRight w:val="0"/>
                  <w:marTop w:val="0"/>
                  <w:marBottom w:val="0"/>
                  <w:divBdr>
                    <w:top w:val="none" w:sz="0" w:space="0" w:color="auto"/>
                    <w:left w:val="none" w:sz="0" w:space="0" w:color="auto"/>
                    <w:bottom w:val="none" w:sz="0" w:space="0" w:color="auto"/>
                    <w:right w:val="none" w:sz="0" w:space="0" w:color="auto"/>
                  </w:divBdr>
                  <w:divsChild>
                    <w:div w:id="1312641427">
                      <w:marLeft w:val="0"/>
                      <w:marRight w:val="0"/>
                      <w:marTop w:val="0"/>
                      <w:marBottom w:val="0"/>
                      <w:divBdr>
                        <w:top w:val="none" w:sz="0" w:space="0" w:color="auto"/>
                        <w:left w:val="none" w:sz="0" w:space="0" w:color="auto"/>
                        <w:bottom w:val="none" w:sz="0" w:space="0" w:color="auto"/>
                        <w:right w:val="none" w:sz="0" w:space="0" w:color="auto"/>
                      </w:divBdr>
                      <w:divsChild>
                        <w:div w:id="117914513">
                          <w:marLeft w:val="0"/>
                          <w:marRight w:val="0"/>
                          <w:marTop w:val="0"/>
                          <w:marBottom w:val="0"/>
                          <w:divBdr>
                            <w:top w:val="none" w:sz="0" w:space="0" w:color="auto"/>
                            <w:left w:val="none" w:sz="0" w:space="0" w:color="auto"/>
                            <w:bottom w:val="none" w:sz="0" w:space="0" w:color="auto"/>
                            <w:right w:val="none" w:sz="0" w:space="0" w:color="auto"/>
                          </w:divBdr>
                          <w:divsChild>
                            <w:div w:id="13810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869841">
          <w:marLeft w:val="0"/>
          <w:marRight w:val="0"/>
          <w:marTop w:val="0"/>
          <w:marBottom w:val="0"/>
          <w:divBdr>
            <w:top w:val="none" w:sz="0" w:space="0" w:color="auto"/>
            <w:left w:val="none" w:sz="0" w:space="0" w:color="auto"/>
            <w:bottom w:val="none" w:sz="0" w:space="0" w:color="auto"/>
            <w:right w:val="none" w:sz="0" w:space="0" w:color="auto"/>
          </w:divBdr>
          <w:divsChild>
            <w:div w:id="175269257">
              <w:marLeft w:val="0"/>
              <w:marRight w:val="0"/>
              <w:marTop w:val="0"/>
              <w:marBottom w:val="0"/>
              <w:divBdr>
                <w:top w:val="none" w:sz="0" w:space="0" w:color="auto"/>
                <w:left w:val="none" w:sz="0" w:space="0" w:color="auto"/>
                <w:bottom w:val="none" w:sz="0" w:space="0" w:color="auto"/>
                <w:right w:val="none" w:sz="0" w:space="0" w:color="auto"/>
              </w:divBdr>
              <w:divsChild>
                <w:div w:id="1910142711">
                  <w:marLeft w:val="0"/>
                  <w:marRight w:val="0"/>
                  <w:marTop w:val="0"/>
                  <w:marBottom w:val="0"/>
                  <w:divBdr>
                    <w:top w:val="none" w:sz="0" w:space="0" w:color="auto"/>
                    <w:left w:val="none" w:sz="0" w:space="0" w:color="auto"/>
                    <w:bottom w:val="none" w:sz="0" w:space="0" w:color="auto"/>
                    <w:right w:val="none" w:sz="0" w:space="0" w:color="auto"/>
                  </w:divBdr>
                  <w:divsChild>
                    <w:div w:id="100105181">
                      <w:marLeft w:val="0"/>
                      <w:marRight w:val="0"/>
                      <w:marTop w:val="0"/>
                      <w:marBottom w:val="0"/>
                      <w:divBdr>
                        <w:top w:val="none" w:sz="0" w:space="0" w:color="auto"/>
                        <w:left w:val="none" w:sz="0" w:space="0" w:color="auto"/>
                        <w:bottom w:val="none" w:sz="0" w:space="0" w:color="auto"/>
                        <w:right w:val="none" w:sz="0" w:space="0" w:color="auto"/>
                      </w:divBdr>
                      <w:divsChild>
                        <w:div w:id="91978877">
                          <w:marLeft w:val="0"/>
                          <w:marRight w:val="0"/>
                          <w:marTop w:val="0"/>
                          <w:marBottom w:val="0"/>
                          <w:divBdr>
                            <w:top w:val="none" w:sz="0" w:space="0" w:color="auto"/>
                            <w:left w:val="none" w:sz="0" w:space="0" w:color="auto"/>
                            <w:bottom w:val="none" w:sz="0" w:space="0" w:color="auto"/>
                            <w:right w:val="none" w:sz="0" w:space="0" w:color="auto"/>
                          </w:divBdr>
                          <w:divsChild>
                            <w:div w:id="1683822357">
                              <w:marLeft w:val="0"/>
                              <w:marRight w:val="0"/>
                              <w:marTop w:val="0"/>
                              <w:marBottom w:val="0"/>
                              <w:divBdr>
                                <w:top w:val="none" w:sz="0" w:space="0" w:color="auto"/>
                                <w:left w:val="none" w:sz="0" w:space="0" w:color="auto"/>
                                <w:bottom w:val="none" w:sz="0" w:space="0" w:color="auto"/>
                                <w:right w:val="none" w:sz="0" w:space="0" w:color="auto"/>
                              </w:divBdr>
                              <w:divsChild>
                                <w:div w:id="18594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055854">
          <w:marLeft w:val="0"/>
          <w:marRight w:val="0"/>
          <w:marTop w:val="0"/>
          <w:marBottom w:val="0"/>
          <w:divBdr>
            <w:top w:val="none" w:sz="0" w:space="0" w:color="auto"/>
            <w:left w:val="none" w:sz="0" w:space="0" w:color="auto"/>
            <w:bottom w:val="none" w:sz="0" w:space="0" w:color="auto"/>
            <w:right w:val="none" w:sz="0" w:space="0" w:color="auto"/>
          </w:divBdr>
          <w:divsChild>
            <w:div w:id="1809011682">
              <w:marLeft w:val="0"/>
              <w:marRight w:val="0"/>
              <w:marTop w:val="0"/>
              <w:marBottom w:val="0"/>
              <w:divBdr>
                <w:top w:val="none" w:sz="0" w:space="0" w:color="auto"/>
                <w:left w:val="none" w:sz="0" w:space="0" w:color="auto"/>
                <w:bottom w:val="none" w:sz="0" w:space="0" w:color="auto"/>
                <w:right w:val="none" w:sz="0" w:space="0" w:color="auto"/>
              </w:divBdr>
              <w:divsChild>
                <w:div w:id="260527867">
                  <w:marLeft w:val="0"/>
                  <w:marRight w:val="0"/>
                  <w:marTop w:val="0"/>
                  <w:marBottom w:val="0"/>
                  <w:divBdr>
                    <w:top w:val="none" w:sz="0" w:space="0" w:color="auto"/>
                    <w:left w:val="none" w:sz="0" w:space="0" w:color="auto"/>
                    <w:bottom w:val="none" w:sz="0" w:space="0" w:color="auto"/>
                    <w:right w:val="none" w:sz="0" w:space="0" w:color="auto"/>
                  </w:divBdr>
                  <w:divsChild>
                    <w:div w:id="533620100">
                      <w:marLeft w:val="0"/>
                      <w:marRight w:val="0"/>
                      <w:marTop w:val="0"/>
                      <w:marBottom w:val="0"/>
                      <w:divBdr>
                        <w:top w:val="none" w:sz="0" w:space="0" w:color="auto"/>
                        <w:left w:val="none" w:sz="0" w:space="0" w:color="auto"/>
                        <w:bottom w:val="none" w:sz="0" w:space="0" w:color="auto"/>
                        <w:right w:val="none" w:sz="0" w:space="0" w:color="auto"/>
                      </w:divBdr>
                      <w:divsChild>
                        <w:div w:id="1898322203">
                          <w:marLeft w:val="0"/>
                          <w:marRight w:val="0"/>
                          <w:marTop w:val="0"/>
                          <w:marBottom w:val="0"/>
                          <w:divBdr>
                            <w:top w:val="none" w:sz="0" w:space="0" w:color="auto"/>
                            <w:left w:val="none" w:sz="0" w:space="0" w:color="auto"/>
                            <w:bottom w:val="none" w:sz="0" w:space="0" w:color="auto"/>
                            <w:right w:val="none" w:sz="0" w:space="0" w:color="auto"/>
                          </w:divBdr>
                          <w:divsChild>
                            <w:div w:id="24592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94439">
      <w:bodyDiv w:val="1"/>
      <w:marLeft w:val="0"/>
      <w:marRight w:val="0"/>
      <w:marTop w:val="0"/>
      <w:marBottom w:val="0"/>
      <w:divBdr>
        <w:top w:val="none" w:sz="0" w:space="0" w:color="auto"/>
        <w:left w:val="none" w:sz="0" w:space="0" w:color="auto"/>
        <w:bottom w:val="none" w:sz="0" w:space="0" w:color="auto"/>
        <w:right w:val="none" w:sz="0" w:space="0" w:color="auto"/>
      </w:divBdr>
    </w:div>
    <w:div w:id="212742785">
      <w:bodyDiv w:val="1"/>
      <w:marLeft w:val="0"/>
      <w:marRight w:val="0"/>
      <w:marTop w:val="0"/>
      <w:marBottom w:val="0"/>
      <w:divBdr>
        <w:top w:val="none" w:sz="0" w:space="0" w:color="auto"/>
        <w:left w:val="none" w:sz="0" w:space="0" w:color="auto"/>
        <w:bottom w:val="none" w:sz="0" w:space="0" w:color="auto"/>
        <w:right w:val="none" w:sz="0" w:space="0" w:color="auto"/>
      </w:divBdr>
    </w:div>
    <w:div w:id="233973834">
      <w:bodyDiv w:val="1"/>
      <w:marLeft w:val="0"/>
      <w:marRight w:val="0"/>
      <w:marTop w:val="0"/>
      <w:marBottom w:val="0"/>
      <w:divBdr>
        <w:top w:val="none" w:sz="0" w:space="0" w:color="auto"/>
        <w:left w:val="none" w:sz="0" w:space="0" w:color="auto"/>
        <w:bottom w:val="none" w:sz="0" w:space="0" w:color="auto"/>
        <w:right w:val="none" w:sz="0" w:space="0" w:color="auto"/>
      </w:divBdr>
    </w:div>
    <w:div w:id="245386186">
      <w:bodyDiv w:val="1"/>
      <w:marLeft w:val="0"/>
      <w:marRight w:val="0"/>
      <w:marTop w:val="0"/>
      <w:marBottom w:val="0"/>
      <w:divBdr>
        <w:top w:val="none" w:sz="0" w:space="0" w:color="auto"/>
        <w:left w:val="none" w:sz="0" w:space="0" w:color="auto"/>
        <w:bottom w:val="none" w:sz="0" w:space="0" w:color="auto"/>
        <w:right w:val="none" w:sz="0" w:space="0" w:color="auto"/>
      </w:divBdr>
    </w:div>
    <w:div w:id="288629855">
      <w:bodyDiv w:val="1"/>
      <w:marLeft w:val="0"/>
      <w:marRight w:val="0"/>
      <w:marTop w:val="0"/>
      <w:marBottom w:val="0"/>
      <w:divBdr>
        <w:top w:val="none" w:sz="0" w:space="0" w:color="auto"/>
        <w:left w:val="none" w:sz="0" w:space="0" w:color="auto"/>
        <w:bottom w:val="none" w:sz="0" w:space="0" w:color="auto"/>
        <w:right w:val="none" w:sz="0" w:space="0" w:color="auto"/>
      </w:divBdr>
    </w:div>
    <w:div w:id="380981089">
      <w:bodyDiv w:val="1"/>
      <w:marLeft w:val="0"/>
      <w:marRight w:val="0"/>
      <w:marTop w:val="0"/>
      <w:marBottom w:val="0"/>
      <w:divBdr>
        <w:top w:val="none" w:sz="0" w:space="0" w:color="auto"/>
        <w:left w:val="none" w:sz="0" w:space="0" w:color="auto"/>
        <w:bottom w:val="none" w:sz="0" w:space="0" w:color="auto"/>
        <w:right w:val="none" w:sz="0" w:space="0" w:color="auto"/>
      </w:divBdr>
    </w:div>
    <w:div w:id="564528232">
      <w:bodyDiv w:val="1"/>
      <w:marLeft w:val="0"/>
      <w:marRight w:val="0"/>
      <w:marTop w:val="0"/>
      <w:marBottom w:val="0"/>
      <w:divBdr>
        <w:top w:val="none" w:sz="0" w:space="0" w:color="auto"/>
        <w:left w:val="none" w:sz="0" w:space="0" w:color="auto"/>
        <w:bottom w:val="none" w:sz="0" w:space="0" w:color="auto"/>
        <w:right w:val="none" w:sz="0" w:space="0" w:color="auto"/>
      </w:divBdr>
    </w:div>
    <w:div w:id="763842991">
      <w:bodyDiv w:val="1"/>
      <w:marLeft w:val="0"/>
      <w:marRight w:val="0"/>
      <w:marTop w:val="0"/>
      <w:marBottom w:val="0"/>
      <w:divBdr>
        <w:top w:val="none" w:sz="0" w:space="0" w:color="auto"/>
        <w:left w:val="none" w:sz="0" w:space="0" w:color="auto"/>
        <w:bottom w:val="none" w:sz="0" w:space="0" w:color="auto"/>
        <w:right w:val="none" w:sz="0" w:space="0" w:color="auto"/>
      </w:divBdr>
    </w:div>
    <w:div w:id="1012148926">
      <w:bodyDiv w:val="1"/>
      <w:marLeft w:val="0"/>
      <w:marRight w:val="0"/>
      <w:marTop w:val="0"/>
      <w:marBottom w:val="0"/>
      <w:divBdr>
        <w:top w:val="none" w:sz="0" w:space="0" w:color="auto"/>
        <w:left w:val="none" w:sz="0" w:space="0" w:color="auto"/>
        <w:bottom w:val="none" w:sz="0" w:space="0" w:color="auto"/>
        <w:right w:val="none" w:sz="0" w:space="0" w:color="auto"/>
      </w:divBdr>
    </w:div>
    <w:div w:id="1044671262">
      <w:bodyDiv w:val="1"/>
      <w:marLeft w:val="0"/>
      <w:marRight w:val="0"/>
      <w:marTop w:val="0"/>
      <w:marBottom w:val="0"/>
      <w:divBdr>
        <w:top w:val="none" w:sz="0" w:space="0" w:color="auto"/>
        <w:left w:val="none" w:sz="0" w:space="0" w:color="auto"/>
        <w:bottom w:val="none" w:sz="0" w:space="0" w:color="auto"/>
        <w:right w:val="none" w:sz="0" w:space="0" w:color="auto"/>
      </w:divBdr>
    </w:div>
    <w:div w:id="1121463487">
      <w:bodyDiv w:val="1"/>
      <w:marLeft w:val="0"/>
      <w:marRight w:val="0"/>
      <w:marTop w:val="0"/>
      <w:marBottom w:val="0"/>
      <w:divBdr>
        <w:top w:val="none" w:sz="0" w:space="0" w:color="auto"/>
        <w:left w:val="none" w:sz="0" w:space="0" w:color="auto"/>
        <w:bottom w:val="none" w:sz="0" w:space="0" w:color="auto"/>
        <w:right w:val="none" w:sz="0" w:space="0" w:color="auto"/>
      </w:divBdr>
    </w:div>
    <w:div w:id="1352028609">
      <w:bodyDiv w:val="1"/>
      <w:marLeft w:val="0"/>
      <w:marRight w:val="0"/>
      <w:marTop w:val="0"/>
      <w:marBottom w:val="0"/>
      <w:divBdr>
        <w:top w:val="none" w:sz="0" w:space="0" w:color="auto"/>
        <w:left w:val="none" w:sz="0" w:space="0" w:color="auto"/>
        <w:bottom w:val="none" w:sz="0" w:space="0" w:color="auto"/>
        <w:right w:val="none" w:sz="0" w:space="0" w:color="auto"/>
      </w:divBdr>
      <w:divsChild>
        <w:div w:id="282615926">
          <w:marLeft w:val="0"/>
          <w:marRight w:val="0"/>
          <w:marTop w:val="0"/>
          <w:marBottom w:val="0"/>
          <w:divBdr>
            <w:top w:val="none" w:sz="0" w:space="0" w:color="auto"/>
            <w:left w:val="none" w:sz="0" w:space="0" w:color="auto"/>
            <w:bottom w:val="none" w:sz="0" w:space="0" w:color="auto"/>
            <w:right w:val="none" w:sz="0" w:space="0" w:color="auto"/>
          </w:divBdr>
          <w:divsChild>
            <w:div w:id="1589535371">
              <w:marLeft w:val="0"/>
              <w:marRight w:val="0"/>
              <w:marTop w:val="0"/>
              <w:marBottom w:val="0"/>
              <w:divBdr>
                <w:top w:val="none" w:sz="0" w:space="0" w:color="auto"/>
                <w:left w:val="none" w:sz="0" w:space="0" w:color="auto"/>
                <w:bottom w:val="none" w:sz="0" w:space="0" w:color="auto"/>
                <w:right w:val="none" w:sz="0" w:space="0" w:color="auto"/>
              </w:divBdr>
              <w:divsChild>
                <w:div w:id="2117288657">
                  <w:marLeft w:val="0"/>
                  <w:marRight w:val="0"/>
                  <w:marTop w:val="0"/>
                  <w:marBottom w:val="0"/>
                  <w:divBdr>
                    <w:top w:val="none" w:sz="0" w:space="0" w:color="auto"/>
                    <w:left w:val="none" w:sz="0" w:space="0" w:color="auto"/>
                    <w:bottom w:val="none" w:sz="0" w:space="0" w:color="auto"/>
                    <w:right w:val="none" w:sz="0" w:space="0" w:color="auto"/>
                  </w:divBdr>
                  <w:divsChild>
                    <w:div w:id="1267153093">
                      <w:marLeft w:val="0"/>
                      <w:marRight w:val="0"/>
                      <w:marTop w:val="0"/>
                      <w:marBottom w:val="0"/>
                      <w:divBdr>
                        <w:top w:val="none" w:sz="0" w:space="0" w:color="auto"/>
                        <w:left w:val="none" w:sz="0" w:space="0" w:color="auto"/>
                        <w:bottom w:val="none" w:sz="0" w:space="0" w:color="auto"/>
                        <w:right w:val="none" w:sz="0" w:space="0" w:color="auto"/>
                      </w:divBdr>
                      <w:divsChild>
                        <w:div w:id="1710492241">
                          <w:marLeft w:val="0"/>
                          <w:marRight w:val="0"/>
                          <w:marTop w:val="0"/>
                          <w:marBottom w:val="0"/>
                          <w:divBdr>
                            <w:top w:val="none" w:sz="0" w:space="0" w:color="auto"/>
                            <w:left w:val="none" w:sz="0" w:space="0" w:color="auto"/>
                            <w:bottom w:val="none" w:sz="0" w:space="0" w:color="auto"/>
                            <w:right w:val="none" w:sz="0" w:space="0" w:color="auto"/>
                          </w:divBdr>
                          <w:divsChild>
                            <w:div w:id="1110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84493">
          <w:marLeft w:val="0"/>
          <w:marRight w:val="0"/>
          <w:marTop w:val="0"/>
          <w:marBottom w:val="0"/>
          <w:divBdr>
            <w:top w:val="none" w:sz="0" w:space="0" w:color="auto"/>
            <w:left w:val="none" w:sz="0" w:space="0" w:color="auto"/>
            <w:bottom w:val="none" w:sz="0" w:space="0" w:color="auto"/>
            <w:right w:val="none" w:sz="0" w:space="0" w:color="auto"/>
          </w:divBdr>
          <w:divsChild>
            <w:div w:id="185872317">
              <w:marLeft w:val="0"/>
              <w:marRight w:val="0"/>
              <w:marTop w:val="0"/>
              <w:marBottom w:val="0"/>
              <w:divBdr>
                <w:top w:val="none" w:sz="0" w:space="0" w:color="auto"/>
                <w:left w:val="none" w:sz="0" w:space="0" w:color="auto"/>
                <w:bottom w:val="none" w:sz="0" w:space="0" w:color="auto"/>
                <w:right w:val="none" w:sz="0" w:space="0" w:color="auto"/>
              </w:divBdr>
              <w:divsChild>
                <w:div w:id="2107143937">
                  <w:marLeft w:val="0"/>
                  <w:marRight w:val="0"/>
                  <w:marTop w:val="0"/>
                  <w:marBottom w:val="0"/>
                  <w:divBdr>
                    <w:top w:val="none" w:sz="0" w:space="0" w:color="auto"/>
                    <w:left w:val="none" w:sz="0" w:space="0" w:color="auto"/>
                    <w:bottom w:val="none" w:sz="0" w:space="0" w:color="auto"/>
                    <w:right w:val="none" w:sz="0" w:space="0" w:color="auto"/>
                  </w:divBdr>
                  <w:divsChild>
                    <w:div w:id="321276002">
                      <w:marLeft w:val="0"/>
                      <w:marRight w:val="0"/>
                      <w:marTop w:val="0"/>
                      <w:marBottom w:val="0"/>
                      <w:divBdr>
                        <w:top w:val="none" w:sz="0" w:space="0" w:color="auto"/>
                        <w:left w:val="none" w:sz="0" w:space="0" w:color="auto"/>
                        <w:bottom w:val="none" w:sz="0" w:space="0" w:color="auto"/>
                        <w:right w:val="none" w:sz="0" w:space="0" w:color="auto"/>
                      </w:divBdr>
                      <w:divsChild>
                        <w:div w:id="1947929881">
                          <w:marLeft w:val="0"/>
                          <w:marRight w:val="0"/>
                          <w:marTop w:val="0"/>
                          <w:marBottom w:val="0"/>
                          <w:divBdr>
                            <w:top w:val="none" w:sz="0" w:space="0" w:color="auto"/>
                            <w:left w:val="none" w:sz="0" w:space="0" w:color="auto"/>
                            <w:bottom w:val="none" w:sz="0" w:space="0" w:color="auto"/>
                            <w:right w:val="none" w:sz="0" w:space="0" w:color="auto"/>
                          </w:divBdr>
                          <w:divsChild>
                            <w:div w:id="483593683">
                              <w:marLeft w:val="0"/>
                              <w:marRight w:val="0"/>
                              <w:marTop w:val="0"/>
                              <w:marBottom w:val="0"/>
                              <w:divBdr>
                                <w:top w:val="none" w:sz="0" w:space="0" w:color="auto"/>
                                <w:left w:val="none" w:sz="0" w:space="0" w:color="auto"/>
                                <w:bottom w:val="none" w:sz="0" w:space="0" w:color="auto"/>
                                <w:right w:val="none" w:sz="0" w:space="0" w:color="auto"/>
                              </w:divBdr>
                              <w:divsChild>
                                <w:div w:id="8135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990">
          <w:marLeft w:val="0"/>
          <w:marRight w:val="0"/>
          <w:marTop w:val="0"/>
          <w:marBottom w:val="0"/>
          <w:divBdr>
            <w:top w:val="none" w:sz="0" w:space="0" w:color="auto"/>
            <w:left w:val="none" w:sz="0" w:space="0" w:color="auto"/>
            <w:bottom w:val="none" w:sz="0" w:space="0" w:color="auto"/>
            <w:right w:val="none" w:sz="0" w:space="0" w:color="auto"/>
          </w:divBdr>
          <w:divsChild>
            <w:div w:id="2134404774">
              <w:marLeft w:val="0"/>
              <w:marRight w:val="0"/>
              <w:marTop w:val="0"/>
              <w:marBottom w:val="0"/>
              <w:divBdr>
                <w:top w:val="none" w:sz="0" w:space="0" w:color="auto"/>
                <w:left w:val="none" w:sz="0" w:space="0" w:color="auto"/>
                <w:bottom w:val="none" w:sz="0" w:space="0" w:color="auto"/>
                <w:right w:val="none" w:sz="0" w:space="0" w:color="auto"/>
              </w:divBdr>
              <w:divsChild>
                <w:div w:id="1713730942">
                  <w:marLeft w:val="0"/>
                  <w:marRight w:val="0"/>
                  <w:marTop w:val="0"/>
                  <w:marBottom w:val="0"/>
                  <w:divBdr>
                    <w:top w:val="none" w:sz="0" w:space="0" w:color="auto"/>
                    <w:left w:val="none" w:sz="0" w:space="0" w:color="auto"/>
                    <w:bottom w:val="none" w:sz="0" w:space="0" w:color="auto"/>
                    <w:right w:val="none" w:sz="0" w:space="0" w:color="auto"/>
                  </w:divBdr>
                  <w:divsChild>
                    <w:div w:id="690763182">
                      <w:marLeft w:val="0"/>
                      <w:marRight w:val="0"/>
                      <w:marTop w:val="0"/>
                      <w:marBottom w:val="0"/>
                      <w:divBdr>
                        <w:top w:val="none" w:sz="0" w:space="0" w:color="auto"/>
                        <w:left w:val="none" w:sz="0" w:space="0" w:color="auto"/>
                        <w:bottom w:val="none" w:sz="0" w:space="0" w:color="auto"/>
                        <w:right w:val="none" w:sz="0" w:space="0" w:color="auto"/>
                      </w:divBdr>
                      <w:divsChild>
                        <w:div w:id="1315066096">
                          <w:marLeft w:val="0"/>
                          <w:marRight w:val="0"/>
                          <w:marTop w:val="0"/>
                          <w:marBottom w:val="0"/>
                          <w:divBdr>
                            <w:top w:val="none" w:sz="0" w:space="0" w:color="auto"/>
                            <w:left w:val="none" w:sz="0" w:space="0" w:color="auto"/>
                            <w:bottom w:val="none" w:sz="0" w:space="0" w:color="auto"/>
                            <w:right w:val="none" w:sz="0" w:space="0" w:color="auto"/>
                          </w:divBdr>
                          <w:divsChild>
                            <w:div w:id="15725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98939">
      <w:bodyDiv w:val="1"/>
      <w:marLeft w:val="0"/>
      <w:marRight w:val="0"/>
      <w:marTop w:val="0"/>
      <w:marBottom w:val="0"/>
      <w:divBdr>
        <w:top w:val="none" w:sz="0" w:space="0" w:color="auto"/>
        <w:left w:val="none" w:sz="0" w:space="0" w:color="auto"/>
        <w:bottom w:val="none" w:sz="0" w:space="0" w:color="auto"/>
        <w:right w:val="none" w:sz="0" w:space="0" w:color="auto"/>
      </w:divBdr>
    </w:div>
    <w:div w:id="1525246126">
      <w:bodyDiv w:val="1"/>
      <w:marLeft w:val="0"/>
      <w:marRight w:val="0"/>
      <w:marTop w:val="0"/>
      <w:marBottom w:val="0"/>
      <w:divBdr>
        <w:top w:val="none" w:sz="0" w:space="0" w:color="auto"/>
        <w:left w:val="none" w:sz="0" w:space="0" w:color="auto"/>
        <w:bottom w:val="none" w:sz="0" w:space="0" w:color="auto"/>
        <w:right w:val="none" w:sz="0" w:space="0" w:color="auto"/>
      </w:divBdr>
    </w:div>
    <w:div w:id="1553232414">
      <w:bodyDiv w:val="1"/>
      <w:marLeft w:val="0"/>
      <w:marRight w:val="0"/>
      <w:marTop w:val="0"/>
      <w:marBottom w:val="0"/>
      <w:divBdr>
        <w:top w:val="none" w:sz="0" w:space="0" w:color="auto"/>
        <w:left w:val="none" w:sz="0" w:space="0" w:color="auto"/>
        <w:bottom w:val="none" w:sz="0" w:space="0" w:color="auto"/>
        <w:right w:val="none" w:sz="0" w:space="0" w:color="auto"/>
      </w:divBdr>
    </w:div>
    <w:div w:id="1606226176">
      <w:bodyDiv w:val="1"/>
      <w:marLeft w:val="0"/>
      <w:marRight w:val="0"/>
      <w:marTop w:val="0"/>
      <w:marBottom w:val="0"/>
      <w:divBdr>
        <w:top w:val="none" w:sz="0" w:space="0" w:color="auto"/>
        <w:left w:val="none" w:sz="0" w:space="0" w:color="auto"/>
        <w:bottom w:val="none" w:sz="0" w:space="0" w:color="auto"/>
        <w:right w:val="none" w:sz="0" w:space="0" w:color="auto"/>
      </w:divBdr>
    </w:div>
    <w:div w:id="1608777847">
      <w:bodyDiv w:val="1"/>
      <w:marLeft w:val="0"/>
      <w:marRight w:val="0"/>
      <w:marTop w:val="0"/>
      <w:marBottom w:val="0"/>
      <w:divBdr>
        <w:top w:val="none" w:sz="0" w:space="0" w:color="auto"/>
        <w:left w:val="none" w:sz="0" w:space="0" w:color="auto"/>
        <w:bottom w:val="none" w:sz="0" w:space="0" w:color="auto"/>
        <w:right w:val="none" w:sz="0" w:space="0" w:color="auto"/>
      </w:divBdr>
    </w:div>
    <w:div w:id="1808936490">
      <w:bodyDiv w:val="1"/>
      <w:marLeft w:val="0"/>
      <w:marRight w:val="0"/>
      <w:marTop w:val="0"/>
      <w:marBottom w:val="0"/>
      <w:divBdr>
        <w:top w:val="none" w:sz="0" w:space="0" w:color="auto"/>
        <w:left w:val="none" w:sz="0" w:space="0" w:color="auto"/>
        <w:bottom w:val="none" w:sz="0" w:space="0" w:color="auto"/>
        <w:right w:val="none" w:sz="0" w:space="0" w:color="auto"/>
      </w:divBdr>
    </w:div>
    <w:div w:id="1909610807">
      <w:bodyDiv w:val="1"/>
      <w:marLeft w:val="0"/>
      <w:marRight w:val="0"/>
      <w:marTop w:val="0"/>
      <w:marBottom w:val="0"/>
      <w:divBdr>
        <w:top w:val="none" w:sz="0" w:space="0" w:color="auto"/>
        <w:left w:val="none" w:sz="0" w:space="0" w:color="auto"/>
        <w:bottom w:val="none" w:sz="0" w:space="0" w:color="auto"/>
        <w:right w:val="none" w:sz="0" w:space="0" w:color="auto"/>
      </w:divBdr>
      <w:divsChild>
        <w:div w:id="1988435350">
          <w:marLeft w:val="0"/>
          <w:marRight w:val="0"/>
          <w:marTop w:val="0"/>
          <w:marBottom w:val="0"/>
          <w:divBdr>
            <w:top w:val="none" w:sz="0" w:space="0" w:color="auto"/>
            <w:left w:val="none" w:sz="0" w:space="0" w:color="auto"/>
            <w:bottom w:val="none" w:sz="0" w:space="0" w:color="auto"/>
            <w:right w:val="none" w:sz="0" w:space="0" w:color="auto"/>
          </w:divBdr>
          <w:divsChild>
            <w:div w:id="558904467">
              <w:marLeft w:val="0"/>
              <w:marRight w:val="0"/>
              <w:marTop w:val="0"/>
              <w:marBottom w:val="0"/>
              <w:divBdr>
                <w:top w:val="none" w:sz="0" w:space="0" w:color="auto"/>
                <w:left w:val="none" w:sz="0" w:space="0" w:color="auto"/>
                <w:bottom w:val="none" w:sz="0" w:space="0" w:color="auto"/>
                <w:right w:val="none" w:sz="0" w:space="0" w:color="auto"/>
              </w:divBdr>
              <w:divsChild>
                <w:div w:id="873883626">
                  <w:marLeft w:val="0"/>
                  <w:marRight w:val="0"/>
                  <w:marTop w:val="0"/>
                  <w:marBottom w:val="0"/>
                  <w:divBdr>
                    <w:top w:val="none" w:sz="0" w:space="0" w:color="auto"/>
                    <w:left w:val="none" w:sz="0" w:space="0" w:color="auto"/>
                    <w:bottom w:val="none" w:sz="0" w:space="0" w:color="auto"/>
                    <w:right w:val="none" w:sz="0" w:space="0" w:color="auto"/>
                  </w:divBdr>
                  <w:divsChild>
                    <w:div w:id="1063211742">
                      <w:marLeft w:val="0"/>
                      <w:marRight w:val="0"/>
                      <w:marTop w:val="0"/>
                      <w:marBottom w:val="0"/>
                      <w:divBdr>
                        <w:top w:val="none" w:sz="0" w:space="0" w:color="auto"/>
                        <w:left w:val="none" w:sz="0" w:space="0" w:color="auto"/>
                        <w:bottom w:val="none" w:sz="0" w:space="0" w:color="auto"/>
                        <w:right w:val="none" w:sz="0" w:space="0" w:color="auto"/>
                      </w:divBdr>
                      <w:divsChild>
                        <w:div w:id="1532181580">
                          <w:marLeft w:val="0"/>
                          <w:marRight w:val="0"/>
                          <w:marTop w:val="0"/>
                          <w:marBottom w:val="0"/>
                          <w:divBdr>
                            <w:top w:val="none" w:sz="0" w:space="0" w:color="auto"/>
                            <w:left w:val="none" w:sz="0" w:space="0" w:color="auto"/>
                            <w:bottom w:val="none" w:sz="0" w:space="0" w:color="auto"/>
                            <w:right w:val="none" w:sz="0" w:space="0" w:color="auto"/>
                          </w:divBdr>
                          <w:divsChild>
                            <w:div w:id="11148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463737">
          <w:marLeft w:val="0"/>
          <w:marRight w:val="0"/>
          <w:marTop w:val="0"/>
          <w:marBottom w:val="0"/>
          <w:divBdr>
            <w:top w:val="none" w:sz="0" w:space="0" w:color="auto"/>
            <w:left w:val="none" w:sz="0" w:space="0" w:color="auto"/>
            <w:bottom w:val="none" w:sz="0" w:space="0" w:color="auto"/>
            <w:right w:val="none" w:sz="0" w:space="0" w:color="auto"/>
          </w:divBdr>
          <w:divsChild>
            <w:div w:id="1826898067">
              <w:marLeft w:val="0"/>
              <w:marRight w:val="0"/>
              <w:marTop w:val="0"/>
              <w:marBottom w:val="0"/>
              <w:divBdr>
                <w:top w:val="none" w:sz="0" w:space="0" w:color="auto"/>
                <w:left w:val="none" w:sz="0" w:space="0" w:color="auto"/>
                <w:bottom w:val="none" w:sz="0" w:space="0" w:color="auto"/>
                <w:right w:val="none" w:sz="0" w:space="0" w:color="auto"/>
              </w:divBdr>
              <w:divsChild>
                <w:div w:id="713118605">
                  <w:marLeft w:val="0"/>
                  <w:marRight w:val="0"/>
                  <w:marTop w:val="0"/>
                  <w:marBottom w:val="0"/>
                  <w:divBdr>
                    <w:top w:val="none" w:sz="0" w:space="0" w:color="auto"/>
                    <w:left w:val="none" w:sz="0" w:space="0" w:color="auto"/>
                    <w:bottom w:val="none" w:sz="0" w:space="0" w:color="auto"/>
                    <w:right w:val="none" w:sz="0" w:space="0" w:color="auto"/>
                  </w:divBdr>
                  <w:divsChild>
                    <w:div w:id="1481536898">
                      <w:marLeft w:val="0"/>
                      <w:marRight w:val="0"/>
                      <w:marTop w:val="0"/>
                      <w:marBottom w:val="0"/>
                      <w:divBdr>
                        <w:top w:val="none" w:sz="0" w:space="0" w:color="auto"/>
                        <w:left w:val="none" w:sz="0" w:space="0" w:color="auto"/>
                        <w:bottom w:val="none" w:sz="0" w:space="0" w:color="auto"/>
                        <w:right w:val="none" w:sz="0" w:space="0" w:color="auto"/>
                      </w:divBdr>
                      <w:divsChild>
                        <w:div w:id="1556892996">
                          <w:marLeft w:val="0"/>
                          <w:marRight w:val="0"/>
                          <w:marTop w:val="0"/>
                          <w:marBottom w:val="0"/>
                          <w:divBdr>
                            <w:top w:val="none" w:sz="0" w:space="0" w:color="auto"/>
                            <w:left w:val="none" w:sz="0" w:space="0" w:color="auto"/>
                            <w:bottom w:val="none" w:sz="0" w:space="0" w:color="auto"/>
                            <w:right w:val="none" w:sz="0" w:space="0" w:color="auto"/>
                          </w:divBdr>
                          <w:divsChild>
                            <w:div w:id="65155041">
                              <w:marLeft w:val="0"/>
                              <w:marRight w:val="0"/>
                              <w:marTop w:val="0"/>
                              <w:marBottom w:val="0"/>
                              <w:divBdr>
                                <w:top w:val="none" w:sz="0" w:space="0" w:color="auto"/>
                                <w:left w:val="none" w:sz="0" w:space="0" w:color="auto"/>
                                <w:bottom w:val="none" w:sz="0" w:space="0" w:color="auto"/>
                                <w:right w:val="none" w:sz="0" w:space="0" w:color="auto"/>
                              </w:divBdr>
                              <w:divsChild>
                                <w:div w:id="11561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871015">
          <w:marLeft w:val="0"/>
          <w:marRight w:val="0"/>
          <w:marTop w:val="0"/>
          <w:marBottom w:val="0"/>
          <w:divBdr>
            <w:top w:val="none" w:sz="0" w:space="0" w:color="auto"/>
            <w:left w:val="none" w:sz="0" w:space="0" w:color="auto"/>
            <w:bottom w:val="none" w:sz="0" w:space="0" w:color="auto"/>
            <w:right w:val="none" w:sz="0" w:space="0" w:color="auto"/>
          </w:divBdr>
          <w:divsChild>
            <w:div w:id="763918920">
              <w:marLeft w:val="0"/>
              <w:marRight w:val="0"/>
              <w:marTop w:val="0"/>
              <w:marBottom w:val="0"/>
              <w:divBdr>
                <w:top w:val="none" w:sz="0" w:space="0" w:color="auto"/>
                <w:left w:val="none" w:sz="0" w:space="0" w:color="auto"/>
                <w:bottom w:val="none" w:sz="0" w:space="0" w:color="auto"/>
                <w:right w:val="none" w:sz="0" w:space="0" w:color="auto"/>
              </w:divBdr>
              <w:divsChild>
                <w:div w:id="1890532788">
                  <w:marLeft w:val="0"/>
                  <w:marRight w:val="0"/>
                  <w:marTop w:val="0"/>
                  <w:marBottom w:val="0"/>
                  <w:divBdr>
                    <w:top w:val="none" w:sz="0" w:space="0" w:color="auto"/>
                    <w:left w:val="none" w:sz="0" w:space="0" w:color="auto"/>
                    <w:bottom w:val="none" w:sz="0" w:space="0" w:color="auto"/>
                    <w:right w:val="none" w:sz="0" w:space="0" w:color="auto"/>
                  </w:divBdr>
                  <w:divsChild>
                    <w:div w:id="243734049">
                      <w:marLeft w:val="0"/>
                      <w:marRight w:val="0"/>
                      <w:marTop w:val="0"/>
                      <w:marBottom w:val="0"/>
                      <w:divBdr>
                        <w:top w:val="none" w:sz="0" w:space="0" w:color="auto"/>
                        <w:left w:val="none" w:sz="0" w:space="0" w:color="auto"/>
                        <w:bottom w:val="none" w:sz="0" w:space="0" w:color="auto"/>
                        <w:right w:val="none" w:sz="0" w:space="0" w:color="auto"/>
                      </w:divBdr>
                      <w:divsChild>
                        <w:div w:id="99885102">
                          <w:marLeft w:val="0"/>
                          <w:marRight w:val="0"/>
                          <w:marTop w:val="0"/>
                          <w:marBottom w:val="0"/>
                          <w:divBdr>
                            <w:top w:val="none" w:sz="0" w:space="0" w:color="auto"/>
                            <w:left w:val="none" w:sz="0" w:space="0" w:color="auto"/>
                            <w:bottom w:val="none" w:sz="0" w:space="0" w:color="auto"/>
                            <w:right w:val="none" w:sz="0" w:space="0" w:color="auto"/>
                          </w:divBdr>
                          <w:divsChild>
                            <w:div w:id="3114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601009">
      <w:bodyDiv w:val="1"/>
      <w:marLeft w:val="0"/>
      <w:marRight w:val="0"/>
      <w:marTop w:val="0"/>
      <w:marBottom w:val="0"/>
      <w:divBdr>
        <w:top w:val="none" w:sz="0" w:space="0" w:color="auto"/>
        <w:left w:val="none" w:sz="0" w:space="0" w:color="auto"/>
        <w:bottom w:val="none" w:sz="0" w:space="0" w:color="auto"/>
        <w:right w:val="none" w:sz="0" w:space="0" w:color="auto"/>
      </w:divBdr>
    </w:div>
    <w:div w:id="1954970617">
      <w:bodyDiv w:val="1"/>
      <w:marLeft w:val="0"/>
      <w:marRight w:val="0"/>
      <w:marTop w:val="0"/>
      <w:marBottom w:val="0"/>
      <w:divBdr>
        <w:top w:val="none" w:sz="0" w:space="0" w:color="auto"/>
        <w:left w:val="none" w:sz="0" w:space="0" w:color="auto"/>
        <w:bottom w:val="none" w:sz="0" w:space="0" w:color="auto"/>
        <w:right w:val="none" w:sz="0" w:space="0" w:color="auto"/>
      </w:divBdr>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87516">
      <w:bodyDiv w:val="1"/>
      <w:marLeft w:val="0"/>
      <w:marRight w:val="0"/>
      <w:marTop w:val="0"/>
      <w:marBottom w:val="0"/>
      <w:divBdr>
        <w:top w:val="none" w:sz="0" w:space="0" w:color="auto"/>
        <w:left w:val="none" w:sz="0" w:space="0" w:color="auto"/>
        <w:bottom w:val="none" w:sz="0" w:space="0" w:color="auto"/>
        <w:right w:val="none" w:sz="0" w:space="0" w:color="auto"/>
      </w:divBdr>
    </w:div>
    <w:div w:id="2035838837">
      <w:bodyDiv w:val="1"/>
      <w:marLeft w:val="0"/>
      <w:marRight w:val="0"/>
      <w:marTop w:val="0"/>
      <w:marBottom w:val="0"/>
      <w:divBdr>
        <w:top w:val="none" w:sz="0" w:space="0" w:color="auto"/>
        <w:left w:val="none" w:sz="0" w:space="0" w:color="auto"/>
        <w:bottom w:val="none" w:sz="0" w:space="0" w:color="auto"/>
        <w:right w:val="none" w:sz="0" w:space="0" w:color="auto"/>
      </w:divBdr>
    </w:div>
    <w:div w:id="2110616074">
      <w:bodyDiv w:val="1"/>
      <w:marLeft w:val="0"/>
      <w:marRight w:val="0"/>
      <w:marTop w:val="0"/>
      <w:marBottom w:val="0"/>
      <w:divBdr>
        <w:top w:val="none" w:sz="0" w:space="0" w:color="auto"/>
        <w:left w:val="none" w:sz="0" w:space="0" w:color="auto"/>
        <w:bottom w:val="none" w:sz="0" w:space="0" w:color="auto"/>
        <w:right w:val="none" w:sz="0" w:space="0" w:color="auto"/>
      </w:divBdr>
    </w:div>
    <w:div w:id="2122143671">
      <w:bodyDiv w:val="1"/>
      <w:marLeft w:val="0"/>
      <w:marRight w:val="0"/>
      <w:marTop w:val="0"/>
      <w:marBottom w:val="0"/>
      <w:divBdr>
        <w:top w:val="none" w:sz="0" w:space="0" w:color="auto"/>
        <w:left w:val="none" w:sz="0" w:space="0" w:color="auto"/>
        <w:bottom w:val="none" w:sz="0" w:space="0" w:color="auto"/>
        <w:right w:val="none" w:sz="0" w:space="0" w:color="auto"/>
      </w:divBdr>
      <w:divsChild>
        <w:div w:id="1363242584">
          <w:marLeft w:val="0"/>
          <w:marRight w:val="0"/>
          <w:marTop w:val="0"/>
          <w:marBottom w:val="0"/>
          <w:divBdr>
            <w:top w:val="none" w:sz="0" w:space="0" w:color="auto"/>
            <w:left w:val="none" w:sz="0" w:space="0" w:color="auto"/>
            <w:bottom w:val="none" w:sz="0" w:space="0" w:color="auto"/>
            <w:right w:val="none" w:sz="0" w:space="0" w:color="auto"/>
          </w:divBdr>
          <w:divsChild>
            <w:div w:id="758212861">
              <w:marLeft w:val="0"/>
              <w:marRight w:val="0"/>
              <w:marTop w:val="0"/>
              <w:marBottom w:val="0"/>
              <w:divBdr>
                <w:top w:val="none" w:sz="0" w:space="0" w:color="auto"/>
                <w:left w:val="none" w:sz="0" w:space="0" w:color="auto"/>
                <w:bottom w:val="none" w:sz="0" w:space="0" w:color="auto"/>
                <w:right w:val="none" w:sz="0" w:space="0" w:color="auto"/>
              </w:divBdr>
              <w:divsChild>
                <w:div w:id="236716744">
                  <w:marLeft w:val="0"/>
                  <w:marRight w:val="0"/>
                  <w:marTop w:val="0"/>
                  <w:marBottom w:val="0"/>
                  <w:divBdr>
                    <w:top w:val="none" w:sz="0" w:space="0" w:color="auto"/>
                    <w:left w:val="none" w:sz="0" w:space="0" w:color="auto"/>
                    <w:bottom w:val="none" w:sz="0" w:space="0" w:color="auto"/>
                    <w:right w:val="none" w:sz="0" w:space="0" w:color="auto"/>
                  </w:divBdr>
                  <w:divsChild>
                    <w:div w:id="827357850">
                      <w:marLeft w:val="0"/>
                      <w:marRight w:val="0"/>
                      <w:marTop w:val="0"/>
                      <w:marBottom w:val="0"/>
                      <w:divBdr>
                        <w:top w:val="none" w:sz="0" w:space="0" w:color="auto"/>
                        <w:left w:val="none" w:sz="0" w:space="0" w:color="auto"/>
                        <w:bottom w:val="none" w:sz="0" w:space="0" w:color="auto"/>
                        <w:right w:val="none" w:sz="0" w:space="0" w:color="auto"/>
                      </w:divBdr>
                      <w:divsChild>
                        <w:div w:id="880508568">
                          <w:marLeft w:val="0"/>
                          <w:marRight w:val="0"/>
                          <w:marTop w:val="0"/>
                          <w:marBottom w:val="0"/>
                          <w:divBdr>
                            <w:top w:val="none" w:sz="0" w:space="0" w:color="auto"/>
                            <w:left w:val="none" w:sz="0" w:space="0" w:color="auto"/>
                            <w:bottom w:val="none" w:sz="0" w:space="0" w:color="auto"/>
                            <w:right w:val="none" w:sz="0" w:space="0" w:color="auto"/>
                          </w:divBdr>
                          <w:divsChild>
                            <w:div w:id="91344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179950">
          <w:marLeft w:val="0"/>
          <w:marRight w:val="0"/>
          <w:marTop w:val="0"/>
          <w:marBottom w:val="0"/>
          <w:divBdr>
            <w:top w:val="none" w:sz="0" w:space="0" w:color="auto"/>
            <w:left w:val="none" w:sz="0" w:space="0" w:color="auto"/>
            <w:bottom w:val="none" w:sz="0" w:space="0" w:color="auto"/>
            <w:right w:val="none" w:sz="0" w:space="0" w:color="auto"/>
          </w:divBdr>
          <w:divsChild>
            <w:div w:id="1186670011">
              <w:marLeft w:val="0"/>
              <w:marRight w:val="0"/>
              <w:marTop w:val="0"/>
              <w:marBottom w:val="0"/>
              <w:divBdr>
                <w:top w:val="none" w:sz="0" w:space="0" w:color="auto"/>
                <w:left w:val="none" w:sz="0" w:space="0" w:color="auto"/>
                <w:bottom w:val="none" w:sz="0" w:space="0" w:color="auto"/>
                <w:right w:val="none" w:sz="0" w:space="0" w:color="auto"/>
              </w:divBdr>
              <w:divsChild>
                <w:div w:id="1252083442">
                  <w:marLeft w:val="0"/>
                  <w:marRight w:val="0"/>
                  <w:marTop w:val="0"/>
                  <w:marBottom w:val="0"/>
                  <w:divBdr>
                    <w:top w:val="none" w:sz="0" w:space="0" w:color="auto"/>
                    <w:left w:val="none" w:sz="0" w:space="0" w:color="auto"/>
                    <w:bottom w:val="none" w:sz="0" w:space="0" w:color="auto"/>
                    <w:right w:val="none" w:sz="0" w:space="0" w:color="auto"/>
                  </w:divBdr>
                  <w:divsChild>
                    <w:div w:id="808937921">
                      <w:marLeft w:val="0"/>
                      <w:marRight w:val="0"/>
                      <w:marTop w:val="0"/>
                      <w:marBottom w:val="0"/>
                      <w:divBdr>
                        <w:top w:val="none" w:sz="0" w:space="0" w:color="auto"/>
                        <w:left w:val="none" w:sz="0" w:space="0" w:color="auto"/>
                        <w:bottom w:val="none" w:sz="0" w:space="0" w:color="auto"/>
                        <w:right w:val="none" w:sz="0" w:space="0" w:color="auto"/>
                      </w:divBdr>
                      <w:divsChild>
                        <w:div w:id="676201570">
                          <w:marLeft w:val="0"/>
                          <w:marRight w:val="0"/>
                          <w:marTop w:val="0"/>
                          <w:marBottom w:val="0"/>
                          <w:divBdr>
                            <w:top w:val="none" w:sz="0" w:space="0" w:color="auto"/>
                            <w:left w:val="none" w:sz="0" w:space="0" w:color="auto"/>
                            <w:bottom w:val="none" w:sz="0" w:space="0" w:color="auto"/>
                            <w:right w:val="none" w:sz="0" w:space="0" w:color="auto"/>
                          </w:divBdr>
                          <w:divsChild>
                            <w:div w:id="521482478">
                              <w:marLeft w:val="0"/>
                              <w:marRight w:val="0"/>
                              <w:marTop w:val="0"/>
                              <w:marBottom w:val="0"/>
                              <w:divBdr>
                                <w:top w:val="none" w:sz="0" w:space="0" w:color="auto"/>
                                <w:left w:val="none" w:sz="0" w:space="0" w:color="auto"/>
                                <w:bottom w:val="none" w:sz="0" w:space="0" w:color="auto"/>
                                <w:right w:val="none" w:sz="0" w:space="0" w:color="auto"/>
                              </w:divBdr>
                              <w:divsChild>
                                <w:div w:id="10353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5089">
          <w:marLeft w:val="0"/>
          <w:marRight w:val="0"/>
          <w:marTop w:val="0"/>
          <w:marBottom w:val="0"/>
          <w:divBdr>
            <w:top w:val="none" w:sz="0" w:space="0" w:color="auto"/>
            <w:left w:val="none" w:sz="0" w:space="0" w:color="auto"/>
            <w:bottom w:val="none" w:sz="0" w:space="0" w:color="auto"/>
            <w:right w:val="none" w:sz="0" w:space="0" w:color="auto"/>
          </w:divBdr>
          <w:divsChild>
            <w:div w:id="237640140">
              <w:marLeft w:val="0"/>
              <w:marRight w:val="0"/>
              <w:marTop w:val="0"/>
              <w:marBottom w:val="0"/>
              <w:divBdr>
                <w:top w:val="none" w:sz="0" w:space="0" w:color="auto"/>
                <w:left w:val="none" w:sz="0" w:space="0" w:color="auto"/>
                <w:bottom w:val="none" w:sz="0" w:space="0" w:color="auto"/>
                <w:right w:val="none" w:sz="0" w:space="0" w:color="auto"/>
              </w:divBdr>
              <w:divsChild>
                <w:div w:id="1290670155">
                  <w:marLeft w:val="0"/>
                  <w:marRight w:val="0"/>
                  <w:marTop w:val="0"/>
                  <w:marBottom w:val="0"/>
                  <w:divBdr>
                    <w:top w:val="none" w:sz="0" w:space="0" w:color="auto"/>
                    <w:left w:val="none" w:sz="0" w:space="0" w:color="auto"/>
                    <w:bottom w:val="none" w:sz="0" w:space="0" w:color="auto"/>
                    <w:right w:val="none" w:sz="0" w:space="0" w:color="auto"/>
                  </w:divBdr>
                  <w:divsChild>
                    <w:div w:id="1338001115">
                      <w:marLeft w:val="0"/>
                      <w:marRight w:val="0"/>
                      <w:marTop w:val="0"/>
                      <w:marBottom w:val="0"/>
                      <w:divBdr>
                        <w:top w:val="none" w:sz="0" w:space="0" w:color="auto"/>
                        <w:left w:val="none" w:sz="0" w:space="0" w:color="auto"/>
                        <w:bottom w:val="none" w:sz="0" w:space="0" w:color="auto"/>
                        <w:right w:val="none" w:sz="0" w:space="0" w:color="auto"/>
                      </w:divBdr>
                      <w:divsChild>
                        <w:div w:id="1453402787">
                          <w:marLeft w:val="0"/>
                          <w:marRight w:val="0"/>
                          <w:marTop w:val="0"/>
                          <w:marBottom w:val="0"/>
                          <w:divBdr>
                            <w:top w:val="none" w:sz="0" w:space="0" w:color="auto"/>
                            <w:left w:val="none" w:sz="0" w:space="0" w:color="auto"/>
                            <w:bottom w:val="none" w:sz="0" w:space="0" w:color="auto"/>
                            <w:right w:val="none" w:sz="0" w:space="0" w:color="auto"/>
                          </w:divBdr>
                          <w:divsChild>
                            <w:div w:id="12440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ffreytede.ovh/sto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ffreytede.ovh/stock/Acces%20aux%20productions%20et%20a%20leur%20documentation.pdf"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CB01B-A9DA-4074-90F3-EBF75760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946</Words>
  <Characters>5205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Joffrey Tède</cp:lastModifiedBy>
  <cp:revision>136</cp:revision>
  <cp:lastPrinted>2021-10-24T08:53:00Z</cp:lastPrinted>
  <dcterms:created xsi:type="dcterms:W3CDTF">2021-03-05T14:49:00Z</dcterms:created>
  <dcterms:modified xsi:type="dcterms:W3CDTF">2026-04-01T13:42:00Z</dcterms:modified>
</cp:coreProperties>
</file>